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DC" w:rsidRDefault="004B5DDC" w:rsidP="00C0015D">
      <w:pPr>
        <w:jc w:val="center"/>
        <w:rPr>
          <w:rFonts w:ascii="Kristen ITC" w:hAnsi="Kristen ITC" w:cs="Tahoma"/>
          <w:b/>
          <w:sz w:val="36"/>
          <w:szCs w:val="36"/>
        </w:rPr>
      </w:pPr>
      <w:bookmarkStart w:id="0" w:name="_GoBack"/>
      <w:bookmarkEnd w:id="0"/>
      <w:r>
        <w:rPr>
          <w:rFonts w:ascii="Kristen ITC" w:hAnsi="Kristen ITC" w:cs="Tahoma"/>
          <w:b/>
          <w:sz w:val="36"/>
          <w:szCs w:val="36"/>
        </w:rPr>
        <w:t>Lesbrief</w:t>
      </w:r>
    </w:p>
    <w:p w:rsidR="00C0015D" w:rsidRDefault="00C0015D" w:rsidP="00C0015D">
      <w:pPr>
        <w:jc w:val="center"/>
        <w:rPr>
          <w:rFonts w:ascii="Kristen ITC" w:hAnsi="Kristen ITC" w:cs="Tahoma"/>
          <w:b/>
          <w:sz w:val="36"/>
          <w:szCs w:val="36"/>
        </w:rPr>
      </w:pPr>
      <w:r w:rsidRPr="00C0015D">
        <w:rPr>
          <w:rFonts w:ascii="Kristen ITC" w:hAnsi="Kristen ITC" w:cs="Tahoma"/>
          <w:b/>
          <w:sz w:val="36"/>
          <w:szCs w:val="36"/>
        </w:rPr>
        <w:t>Gewoonten van over de hele wereld</w:t>
      </w:r>
    </w:p>
    <w:p w:rsidR="00992E76" w:rsidRDefault="00992E76" w:rsidP="00C0015D">
      <w:pPr>
        <w:jc w:val="center"/>
        <w:rPr>
          <w:rFonts w:ascii="Kristen ITC" w:hAnsi="Kristen ITC" w:cs="Tahoma"/>
          <w:b/>
          <w:sz w:val="36"/>
          <w:szCs w:val="36"/>
        </w:rPr>
      </w:pPr>
    </w:p>
    <w:p w:rsidR="00992E76" w:rsidRDefault="00992E76" w:rsidP="00C0015D">
      <w:pPr>
        <w:jc w:val="center"/>
        <w:rPr>
          <w:rFonts w:ascii="Tahoma" w:hAnsi="Tahoma" w:cs="Tahoma"/>
          <w:b/>
          <w:sz w:val="36"/>
          <w:szCs w:val="36"/>
        </w:rPr>
      </w:pPr>
    </w:p>
    <w:p w:rsidR="00C0015D" w:rsidRPr="00C0015D" w:rsidRDefault="00992E76" w:rsidP="00AB37F4">
      <w:pPr>
        <w:rPr>
          <w:rFonts w:ascii="Tahoma" w:hAnsi="Tahoma" w:cs="Tahoma"/>
          <w:b/>
          <w:sz w:val="36"/>
          <w:szCs w:val="36"/>
        </w:rPr>
      </w:pPr>
      <w:r>
        <w:rPr>
          <w:rFonts w:ascii="Tahoma" w:hAnsi="Tahoma" w:cs="Tahoma"/>
          <w:b/>
          <w:noProof/>
          <w:sz w:val="36"/>
          <w:szCs w:val="36"/>
          <w:lang w:eastAsia="nl-NL"/>
        </w:rPr>
        <w:drawing>
          <wp:inline distT="0" distB="0" distL="0" distR="0">
            <wp:extent cx="5727700" cy="604647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eldburgers kleur.jpg"/>
                    <pic:cNvPicPr/>
                  </pic:nvPicPr>
                  <pic:blipFill>
                    <a:blip r:embed="rId9">
                      <a:extLst>
                        <a:ext uri="{28A0092B-C50C-407E-A947-70E740481C1C}">
                          <a14:useLocalDpi xmlns:a14="http://schemas.microsoft.com/office/drawing/2010/main" val="0"/>
                        </a:ext>
                      </a:extLst>
                    </a:blip>
                    <a:stretch>
                      <a:fillRect/>
                    </a:stretch>
                  </pic:blipFill>
                  <pic:spPr>
                    <a:xfrm>
                      <a:off x="0" y="0"/>
                      <a:ext cx="5727700" cy="6046470"/>
                    </a:xfrm>
                    <a:prstGeom prst="rect">
                      <a:avLst/>
                    </a:prstGeom>
                  </pic:spPr>
                </pic:pic>
              </a:graphicData>
            </a:graphic>
          </wp:inline>
        </w:drawing>
      </w:r>
      <w:r w:rsidR="00AB37F4" w:rsidRPr="00C0015D">
        <w:rPr>
          <w:rFonts w:ascii="Tahoma" w:hAnsi="Tahoma" w:cs="Tahoma"/>
          <w:b/>
          <w:sz w:val="36"/>
          <w:szCs w:val="36"/>
        </w:rPr>
        <w:t xml:space="preserve"> </w:t>
      </w:r>
      <w:r w:rsidR="00C0015D" w:rsidRPr="00C0015D">
        <w:rPr>
          <w:rFonts w:ascii="Tahoma" w:hAnsi="Tahoma" w:cs="Tahoma"/>
          <w:b/>
          <w:sz w:val="36"/>
          <w:szCs w:val="36"/>
        </w:rPr>
        <w:br w:type="page"/>
      </w:r>
    </w:p>
    <w:p w:rsidR="00BC3EC4" w:rsidRPr="00B55200" w:rsidRDefault="00BC3EC4" w:rsidP="00BC3EC4">
      <w:pPr>
        <w:rPr>
          <w:rFonts w:ascii="Tahoma" w:hAnsi="Tahoma" w:cs="Tahoma"/>
          <w:b/>
          <w:sz w:val="20"/>
          <w:szCs w:val="20"/>
        </w:rPr>
      </w:pPr>
      <w:r w:rsidRPr="00B55200">
        <w:rPr>
          <w:rFonts w:ascii="Tahoma" w:hAnsi="Tahoma" w:cs="Tahoma"/>
          <w:b/>
          <w:sz w:val="20"/>
          <w:szCs w:val="20"/>
        </w:rPr>
        <w:lastRenderedPageBreak/>
        <w:t>Titel</w:t>
      </w:r>
      <w:r>
        <w:rPr>
          <w:rFonts w:ascii="Tahoma" w:hAnsi="Tahoma" w:cs="Tahoma"/>
          <w:b/>
          <w:sz w:val="20"/>
          <w:szCs w:val="20"/>
        </w:rPr>
        <w:t xml:space="preserve"> les</w:t>
      </w:r>
    </w:p>
    <w:p w:rsidR="009B0F12" w:rsidRDefault="009B0F12" w:rsidP="00BC3EC4">
      <w:pPr>
        <w:rPr>
          <w:rFonts w:ascii="Tahoma" w:hAnsi="Tahoma" w:cs="Tahoma"/>
          <w:sz w:val="20"/>
          <w:szCs w:val="20"/>
        </w:rPr>
      </w:pPr>
      <w:r>
        <w:rPr>
          <w:rFonts w:ascii="Tahoma" w:hAnsi="Tahoma" w:cs="Tahoma"/>
          <w:sz w:val="20"/>
          <w:szCs w:val="20"/>
        </w:rPr>
        <w:t>Gewoonten van over de hele wereld</w:t>
      </w:r>
    </w:p>
    <w:p w:rsidR="00BC3EC4" w:rsidRPr="00B55200" w:rsidRDefault="00BC3EC4" w:rsidP="00BC3EC4">
      <w:pPr>
        <w:rPr>
          <w:rFonts w:ascii="Tahoma" w:hAnsi="Tahoma" w:cs="Tahoma"/>
          <w:sz w:val="20"/>
          <w:szCs w:val="20"/>
        </w:rPr>
      </w:pPr>
    </w:p>
    <w:p w:rsidR="00BC3EC4" w:rsidRPr="00B55200" w:rsidRDefault="00BC3EC4" w:rsidP="00BC3EC4">
      <w:pPr>
        <w:rPr>
          <w:rFonts w:ascii="Tahoma" w:hAnsi="Tahoma" w:cs="Tahoma"/>
          <w:b/>
          <w:sz w:val="20"/>
          <w:szCs w:val="20"/>
        </w:rPr>
      </w:pPr>
      <w:r w:rsidRPr="00B55200">
        <w:rPr>
          <w:rFonts w:ascii="Tahoma" w:hAnsi="Tahoma" w:cs="Tahoma"/>
          <w:b/>
          <w:sz w:val="20"/>
          <w:szCs w:val="20"/>
        </w:rPr>
        <w:t>Vak</w:t>
      </w:r>
    </w:p>
    <w:p w:rsidR="00BC3EC4" w:rsidRPr="00B55200" w:rsidRDefault="00BC3EC4" w:rsidP="009B0F12">
      <w:pPr>
        <w:rPr>
          <w:rFonts w:ascii="Tahoma" w:hAnsi="Tahoma" w:cs="Tahoma"/>
          <w:sz w:val="20"/>
          <w:szCs w:val="20"/>
        </w:rPr>
      </w:pPr>
      <w:r w:rsidRPr="00B55200">
        <w:rPr>
          <w:rFonts w:ascii="Tahoma" w:hAnsi="Tahoma" w:cs="Tahoma"/>
          <w:sz w:val="20"/>
          <w:szCs w:val="20"/>
        </w:rPr>
        <w:t>Wereldoriëntatie</w:t>
      </w:r>
    </w:p>
    <w:p w:rsidR="00BC3EC4" w:rsidRPr="00B55200" w:rsidRDefault="00BC3EC4" w:rsidP="00BC3EC4">
      <w:pPr>
        <w:ind w:left="2160" w:hanging="2160"/>
        <w:rPr>
          <w:rFonts w:ascii="Tahoma" w:hAnsi="Tahoma" w:cs="Tahoma"/>
          <w:sz w:val="20"/>
          <w:szCs w:val="20"/>
        </w:rPr>
      </w:pPr>
    </w:p>
    <w:p w:rsidR="00BC3EC4" w:rsidRPr="00B55200" w:rsidRDefault="00BC3EC4" w:rsidP="00BC3EC4">
      <w:pPr>
        <w:ind w:left="2160" w:hanging="2160"/>
        <w:rPr>
          <w:rFonts w:ascii="Tahoma" w:hAnsi="Tahoma" w:cs="Tahoma"/>
          <w:b/>
          <w:sz w:val="20"/>
          <w:szCs w:val="20"/>
        </w:rPr>
      </w:pPr>
      <w:r w:rsidRPr="00B55200">
        <w:rPr>
          <w:rFonts w:ascii="Tahoma" w:hAnsi="Tahoma" w:cs="Tahoma"/>
          <w:b/>
          <w:sz w:val="20"/>
          <w:szCs w:val="20"/>
        </w:rPr>
        <w:t>Niveau</w:t>
      </w:r>
    </w:p>
    <w:p w:rsidR="00BC3EC4" w:rsidRPr="00B55200" w:rsidRDefault="00BC3EC4" w:rsidP="00BC3EC4">
      <w:pPr>
        <w:rPr>
          <w:rFonts w:ascii="Tahoma" w:hAnsi="Tahoma" w:cs="Tahoma"/>
          <w:sz w:val="20"/>
          <w:szCs w:val="20"/>
        </w:rPr>
      </w:pPr>
      <w:r w:rsidRPr="00B55200">
        <w:rPr>
          <w:rFonts w:ascii="Tahoma" w:hAnsi="Tahoma" w:cs="Tahoma"/>
          <w:sz w:val="20"/>
          <w:szCs w:val="20"/>
        </w:rPr>
        <w:t xml:space="preserve">Groep </w:t>
      </w:r>
      <w:r w:rsidR="008B21C3">
        <w:rPr>
          <w:rFonts w:ascii="Tahoma" w:hAnsi="Tahoma" w:cs="Tahoma"/>
          <w:sz w:val="20"/>
          <w:szCs w:val="20"/>
        </w:rPr>
        <w:t xml:space="preserve">5, </w:t>
      </w:r>
      <w:r>
        <w:rPr>
          <w:rFonts w:ascii="Tahoma" w:hAnsi="Tahoma" w:cs="Tahoma"/>
          <w:sz w:val="20"/>
          <w:szCs w:val="20"/>
        </w:rPr>
        <w:t xml:space="preserve">6, </w:t>
      </w:r>
      <w:r w:rsidRPr="00B55200">
        <w:rPr>
          <w:rFonts w:ascii="Tahoma" w:hAnsi="Tahoma" w:cs="Tahoma"/>
          <w:sz w:val="20"/>
          <w:szCs w:val="20"/>
        </w:rPr>
        <w:t>7</w:t>
      </w:r>
      <w:r w:rsidR="008B21C3">
        <w:rPr>
          <w:rFonts w:ascii="Tahoma" w:hAnsi="Tahoma" w:cs="Tahoma"/>
          <w:sz w:val="20"/>
          <w:szCs w:val="20"/>
        </w:rPr>
        <w:t xml:space="preserve"> </w:t>
      </w:r>
      <w:r w:rsidRPr="00B55200">
        <w:rPr>
          <w:rFonts w:ascii="Tahoma" w:hAnsi="Tahoma" w:cs="Tahoma"/>
          <w:sz w:val="20"/>
          <w:szCs w:val="20"/>
        </w:rPr>
        <w:t>basisonderwijs</w:t>
      </w:r>
    </w:p>
    <w:p w:rsidR="00BC3EC4" w:rsidRPr="00B55200" w:rsidRDefault="00BC3EC4" w:rsidP="00BC3EC4">
      <w:pPr>
        <w:rPr>
          <w:rFonts w:ascii="Tahoma" w:hAnsi="Tahoma" w:cs="Tahoma"/>
          <w:sz w:val="20"/>
          <w:szCs w:val="20"/>
        </w:rPr>
      </w:pPr>
    </w:p>
    <w:p w:rsidR="009B0F12" w:rsidRDefault="009B0F12" w:rsidP="00DE031D">
      <w:pPr>
        <w:rPr>
          <w:rFonts w:ascii="Tahoma" w:hAnsi="Tahoma" w:cs="Tahoma"/>
          <w:b/>
          <w:sz w:val="20"/>
          <w:szCs w:val="20"/>
        </w:rPr>
      </w:pPr>
      <w:r>
        <w:rPr>
          <w:rFonts w:ascii="Tahoma" w:hAnsi="Tahoma" w:cs="Tahoma"/>
          <w:b/>
          <w:sz w:val="20"/>
          <w:szCs w:val="20"/>
        </w:rPr>
        <w:t>Richting</w:t>
      </w:r>
    </w:p>
    <w:p w:rsidR="00E00110" w:rsidRPr="00B55200" w:rsidRDefault="00E00110" w:rsidP="00E00110">
      <w:pPr>
        <w:rPr>
          <w:rFonts w:ascii="Tahoma" w:hAnsi="Tahoma" w:cs="Tahoma"/>
          <w:sz w:val="20"/>
          <w:szCs w:val="20"/>
        </w:rPr>
      </w:pPr>
      <w:r>
        <w:rPr>
          <w:rFonts w:ascii="Tahoma" w:hAnsi="Tahoma" w:cs="Tahoma"/>
          <w:sz w:val="20"/>
          <w:szCs w:val="20"/>
        </w:rPr>
        <w:t>Deze les is ontwikkeld als handvat voor leerkrachten om in de klas aandacht te besteden aan ‘wereldburgerschap’.</w:t>
      </w:r>
    </w:p>
    <w:p w:rsidR="00E00110" w:rsidRDefault="00E00110" w:rsidP="009B0F12">
      <w:pPr>
        <w:rPr>
          <w:rFonts w:ascii="Tahoma" w:hAnsi="Tahoma" w:cs="Tahoma"/>
          <w:sz w:val="20"/>
          <w:szCs w:val="20"/>
        </w:rPr>
      </w:pPr>
    </w:p>
    <w:p w:rsidR="009B0F12" w:rsidRDefault="009B0F12" w:rsidP="009B0F12">
      <w:pPr>
        <w:rPr>
          <w:rFonts w:ascii="Tahoma" w:hAnsi="Tahoma" w:cs="Tahoma"/>
          <w:sz w:val="20"/>
          <w:szCs w:val="20"/>
        </w:rPr>
      </w:pPr>
      <w:r>
        <w:rPr>
          <w:rFonts w:ascii="Tahoma" w:hAnsi="Tahoma" w:cs="Tahoma"/>
          <w:sz w:val="20"/>
          <w:szCs w:val="20"/>
        </w:rPr>
        <w:t>Uit het Canon voor wereldburgerschap valt af te leiden dat onderwijs rondom wereldburgerschap draait om de volgende 3 kernprincipes</w:t>
      </w:r>
      <w:r>
        <w:rPr>
          <w:rStyle w:val="Voetnootmarkering"/>
          <w:rFonts w:ascii="Tahoma" w:hAnsi="Tahoma" w:cs="Tahoma"/>
          <w:sz w:val="20"/>
          <w:szCs w:val="20"/>
        </w:rPr>
        <w:footnoteReference w:id="1"/>
      </w:r>
      <w:r>
        <w:rPr>
          <w:rFonts w:ascii="Tahoma" w:hAnsi="Tahoma" w:cs="Tahoma"/>
          <w:sz w:val="20"/>
          <w:szCs w:val="20"/>
        </w:rPr>
        <w:t>:</w:t>
      </w:r>
    </w:p>
    <w:p w:rsidR="009B0F12" w:rsidRDefault="009B0F12" w:rsidP="009B0F12">
      <w:pPr>
        <w:rPr>
          <w:rFonts w:ascii="Tahoma" w:hAnsi="Tahoma" w:cs="Tahoma"/>
          <w:sz w:val="20"/>
          <w:szCs w:val="20"/>
        </w:rPr>
      </w:pPr>
    </w:p>
    <w:p w:rsidR="009B0F12" w:rsidRDefault="009B0F12" w:rsidP="009B0F12">
      <w:pPr>
        <w:pStyle w:val="Lijstalinea"/>
        <w:numPr>
          <w:ilvl w:val="0"/>
          <w:numId w:val="9"/>
        </w:numPr>
        <w:rPr>
          <w:rFonts w:ascii="Tahoma" w:hAnsi="Tahoma" w:cs="Tahoma"/>
          <w:sz w:val="20"/>
          <w:szCs w:val="20"/>
        </w:rPr>
      </w:pPr>
      <w:r>
        <w:rPr>
          <w:rFonts w:ascii="Tahoma" w:hAnsi="Tahoma" w:cs="Tahoma"/>
          <w:sz w:val="20"/>
          <w:szCs w:val="20"/>
        </w:rPr>
        <w:t>Kennisbasis</w:t>
      </w:r>
    </w:p>
    <w:p w:rsidR="009B0F12" w:rsidRPr="00711F57" w:rsidRDefault="009B0F12" w:rsidP="009B0F12">
      <w:pPr>
        <w:ind w:left="720"/>
        <w:rPr>
          <w:rFonts w:ascii="Tahoma" w:hAnsi="Tahoma" w:cs="Tahoma"/>
          <w:sz w:val="20"/>
          <w:szCs w:val="20"/>
        </w:rPr>
      </w:pPr>
      <w:r w:rsidRPr="00711F57">
        <w:rPr>
          <w:rFonts w:ascii="Tahoma" w:hAnsi="Tahoma" w:cs="Tahoma"/>
          <w:i/>
          <w:sz w:val="20"/>
          <w:szCs w:val="20"/>
        </w:rPr>
        <w:t xml:space="preserve">‘Onderwijs rondom wereldburgerschap vereist in de eerste plaats een </w:t>
      </w:r>
      <w:proofErr w:type="gramStart"/>
      <w:r w:rsidRPr="00711F57">
        <w:rPr>
          <w:rFonts w:ascii="Tahoma" w:hAnsi="Tahoma" w:cs="Tahoma"/>
          <w:i/>
          <w:sz w:val="20"/>
          <w:szCs w:val="20"/>
        </w:rPr>
        <w:t>‘</w:t>
      </w:r>
      <w:proofErr w:type="gramEnd"/>
      <w:r w:rsidRPr="00711F57">
        <w:rPr>
          <w:rFonts w:ascii="Tahoma" w:hAnsi="Tahoma" w:cs="Tahoma"/>
          <w:i/>
          <w:sz w:val="20"/>
          <w:szCs w:val="20"/>
        </w:rPr>
        <w:t xml:space="preserve">state of the </w:t>
      </w:r>
      <w:proofErr w:type="spellStart"/>
      <w:r w:rsidRPr="00711F57">
        <w:rPr>
          <w:rFonts w:ascii="Tahoma" w:hAnsi="Tahoma" w:cs="Tahoma"/>
          <w:i/>
          <w:sz w:val="20"/>
          <w:szCs w:val="20"/>
        </w:rPr>
        <w:t>planet</w:t>
      </w:r>
      <w:proofErr w:type="spellEnd"/>
      <w:r w:rsidRPr="00711F57">
        <w:rPr>
          <w:rFonts w:ascii="Tahoma" w:hAnsi="Tahoma" w:cs="Tahoma"/>
          <w:i/>
          <w:sz w:val="20"/>
          <w:szCs w:val="20"/>
        </w:rPr>
        <w:t xml:space="preserve"> awareness’. Kennis van ruimtelijke verschillen en ontwikkelingen in de tijd behoren hiertoe.’</w:t>
      </w:r>
    </w:p>
    <w:p w:rsidR="009B0F12" w:rsidRPr="00711F57" w:rsidRDefault="009B0F12" w:rsidP="009B0F12">
      <w:pPr>
        <w:rPr>
          <w:rFonts w:ascii="Tahoma" w:hAnsi="Tahoma" w:cs="Tahoma"/>
          <w:i/>
          <w:sz w:val="20"/>
          <w:szCs w:val="20"/>
        </w:rPr>
      </w:pPr>
    </w:p>
    <w:p w:rsidR="009B0F12" w:rsidRPr="00711F57" w:rsidRDefault="009B0F12" w:rsidP="009B0F12">
      <w:pPr>
        <w:pStyle w:val="Lijstalinea"/>
        <w:numPr>
          <w:ilvl w:val="0"/>
          <w:numId w:val="9"/>
        </w:numPr>
        <w:rPr>
          <w:rFonts w:ascii="Tahoma" w:hAnsi="Tahoma" w:cs="Tahoma"/>
          <w:sz w:val="20"/>
          <w:szCs w:val="20"/>
        </w:rPr>
      </w:pPr>
      <w:r w:rsidRPr="00711F57">
        <w:rPr>
          <w:rFonts w:ascii="Tahoma" w:hAnsi="Tahoma" w:cs="Tahoma"/>
          <w:sz w:val="20"/>
          <w:szCs w:val="20"/>
        </w:rPr>
        <w:t>Reflectie op waarden en houdingen</w:t>
      </w:r>
    </w:p>
    <w:p w:rsidR="009B0F12" w:rsidRDefault="009B0F12" w:rsidP="009B0F12">
      <w:pPr>
        <w:pStyle w:val="Lijstalinea"/>
        <w:rPr>
          <w:rFonts w:ascii="Tahoma" w:hAnsi="Tahoma" w:cs="Tahoma"/>
          <w:i/>
          <w:sz w:val="20"/>
          <w:szCs w:val="20"/>
        </w:rPr>
      </w:pPr>
      <w:r w:rsidRPr="00711F57">
        <w:rPr>
          <w:rFonts w:ascii="Tahoma" w:hAnsi="Tahoma" w:cs="Tahoma"/>
          <w:i/>
          <w:sz w:val="20"/>
          <w:szCs w:val="20"/>
        </w:rPr>
        <w:t>‘Bij behandeling van mondiale thema’s op school gaat het om verkenning van verschillende waardenperspectieven, om reflectie op eigen waarde</w:t>
      </w:r>
      <w:r w:rsidR="006D4D37">
        <w:rPr>
          <w:rFonts w:ascii="Tahoma" w:hAnsi="Tahoma" w:cs="Tahoma"/>
          <w:i/>
          <w:sz w:val="20"/>
          <w:szCs w:val="20"/>
        </w:rPr>
        <w:t>n</w:t>
      </w:r>
      <w:r w:rsidRPr="00711F57">
        <w:rPr>
          <w:rFonts w:ascii="Tahoma" w:hAnsi="Tahoma" w:cs="Tahoma"/>
          <w:i/>
          <w:sz w:val="20"/>
          <w:szCs w:val="20"/>
        </w:rPr>
        <w:t xml:space="preserve"> en gedragsnormen.’</w:t>
      </w:r>
    </w:p>
    <w:p w:rsidR="009B0F12" w:rsidRDefault="009B0F12" w:rsidP="009B0F12">
      <w:pPr>
        <w:pStyle w:val="Lijstalinea"/>
        <w:rPr>
          <w:rFonts w:ascii="Tahoma" w:hAnsi="Tahoma" w:cs="Tahoma"/>
          <w:i/>
          <w:sz w:val="20"/>
          <w:szCs w:val="20"/>
        </w:rPr>
      </w:pPr>
    </w:p>
    <w:p w:rsidR="009B0F12" w:rsidRPr="00711F57" w:rsidRDefault="009B0F12" w:rsidP="009B0F12">
      <w:pPr>
        <w:pStyle w:val="Lijstalinea"/>
        <w:numPr>
          <w:ilvl w:val="0"/>
          <w:numId w:val="9"/>
        </w:numPr>
        <w:rPr>
          <w:rFonts w:ascii="Tahoma" w:hAnsi="Tahoma" w:cs="Tahoma"/>
          <w:sz w:val="20"/>
          <w:szCs w:val="20"/>
        </w:rPr>
      </w:pPr>
      <w:r>
        <w:rPr>
          <w:rFonts w:ascii="Tahoma" w:hAnsi="Tahoma" w:cs="Tahoma"/>
          <w:sz w:val="20"/>
          <w:szCs w:val="20"/>
        </w:rPr>
        <w:t>Vaardigheden</w:t>
      </w:r>
    </w:p>
    <w:p w:rsidR="009B0F12" w:rsidRPr="00711F57" w:rsidRDefault="009B0F12" w:rsidP="009B0F12">
      <w:pPr>
        <w:ind w:left="720"/>
        <w:rPr>
          <w:rFonts w:ascii="Tahoma" w:hAnsi="Tahoma" w:cs="Tahoma"/>
          <w:i/>
          <w:sz w:val="20"/>
          <w:szCs w:val="20"/>
        </w:rPr>
      </w:pPr>
      <w:r>
        <w:rPr>
          <w:rFonts w:ascii="Tahoma" w:hAnsi="Tahoma" w:cs="Tahoma"/>
          <w:i/>
          <w:sz w:val="20"/>
          <w:szCs w:val="20"/>
        </w:rPr>
        <w:t xml:space="preserve">‘…benodigde </w:t>
      </w:r>
      <w:proofErr w:type="spellStart"/>
      <w:r>
        <w:rPr>
          <w:rFonts w:ascii="Tahoma" w:hAnsi="Tahoma" w:cs="Tahoma"/>
          <w:i/>
          <w:sz w:val="20"/>
          <w:szCs w:val="20"/>
        </w:rPr>
        <w:t>global</w:t>
      </w:r>
      <w:proofErr w:type="spellEnd"/>
      <w:r>
        <w:rPr>
          <w:rFonts w:ascii="Tahoma" w:hAnsi="Tahoma" w:cs="Tahoma"/>
          <w:i/>
          <w:sz w:val="20"/>
          <w:szCs w:val="20"/>
        </w:rPr>
        <w:t xml:space="preserve"> </w:t>
      </w:r>
      <w:proofErr w:type="spellStart"/>
      <w:r>
        <w:rPr>
          <w:rFonts w:ascii="Tahoma" w:hAnsi="Tahoma" w:cs="Tahoma"/>
          <w:i/>
          <w:sz w:val="20"/>
          <w:szCs w:val="20"/>
        </w:rPr>
        <w:t>citizenship</w:t>
      </w:r>
      <w:proofErr w:type="spellEnd"/>
      <w:r>
        <w:rPr>
          <w:rFonts w:ascii="Tahoma" w:hAnsi="Tahoma" w:cs="Tahoma"/>
          <w:i/>
          <w:sz w:val="20"/>
          <w:szCs w:val="20"/>
        </w:rPr>
        <w:t xml:space="preserve"> skills: kritisch denken, het vermogen om effectief te argumenteren, vermogen om onrechtvaardigheden en ongelijkheden aan de kaak te stellen, respect voor andere mensen en een oriëntatie op samenwerking en conflictoplossing.’</w:t>
      </w:r>
    </w:p>
    <w:p w:rsidR="009B0F12" w:rsidRDefault="009B0F12" w:rsidP="009B0F12">
      <w:pPr>
        <w:rPr>
          <w:rFonts w:ascii="Tahoma" w:hAnsi="Tahoma" w:cs="Tahoma"/>
          <w:sz w:val="20"/>
          <w:szCs w:val="20"/>
        </w:rPr>
      </w:pPr>
    </w:p>
    <w:p w:rsidR="009B0F12" w:rsidRDefault="00992E76" w:rsidP="009B0F12">
      <w:pPr>
        <w:rPr>
          <w:rFonts w:ascii="Tahoma" w:hAnsi="Tahoma" w:cs="Tahoma"/>
          <w:sz w:val="20"/>
          <w:szCs w:val="20"/>
        </w:rPr>
      </w:pPr>
      <w:r>
        <w:rPr>
          <w:rFonts w:ascii="Tahoma" w:hAnsi="Tahoma" w:cs="Tahoma"/>
          <w:sz w:val="20"/>
          <w:szCs w:val="20"/>
        </w:rPr>
        <w:t>De</w:t>
      </w:r>
      <w:r w:rsidR="009B0F12">
        <w:rPr>
          <w:rFonts w:ascii="Tahoma" w:hAnsi="Tahoma" w:cs="Tahoma"/>
          <w:sz w:val="20"/>
          <w:szCs w:val="20"/>
        </w:rPr>
        <w:t xml:space="preserve"> les beoogt aan te sluiten bij deze kernprincipes (</w:t>
      </w:r>
      <w:r w:rsidR="00E00110">
        <w:rPr>
          <w:rFonts w:ascii="Tahoma" w:hAnsi="Tahoma" w:cs="Tahoma"/>
          <w:sz w:val="20"/>
          <w:szCs w:val="20"/>
        </w:rPr>
        <w:t xml:space="preserve">zie voor de uitwerking hiervan </w:t>
      </w:r>
      <w:r w:rsidR="009B0F12">
        <w:rPr>
          <w:rFonts w:ascii="Tahoma" w:hAnsi="Tahoma" w:cs="Tahoma"/>
          <w:sz w:val="20"/>
          <w:szCs w:val="20"/>
        </w:rPr>
        <w:t>‘Leerdoelen’).</w:t>
      </w:r>
    </w:p>
    <w:p w:rsidR="009B0F12" w:rsidRDefault="009B0F12" w:rsidP="00DE031D">
      <w:pPr>
        <w:rPr>
          <w:rFonts w:ascii="Tahoma" w:hAnsi="Tahoma" w:cs="Tahoma"/>
          <w:sz w:val="20"/>
          <w:szCs w:val="20"/>
        </w:rPr>
      </w:pPr>
    </w:p>
    <w:p w:rsidR="00DE031D" w:rsidRDefault="00DE031D" w:rsidP="00DE031D">
      <w:pPr>
        <w:rPr>
          <w:rFonts w:ascii="Tahoma" w:hAnsi="Tahoma" w:cs="Tahoma"/>
          <w:sz w:val="20"/>
          <w:szCs w:val="20"/>
        </w:rPr>
      </w:pPr>
      <w:r>
        <w:rPr>
          <w:rFonts w:ascii="Tahoma" w:hAnsi="Tahoma" w:cs="Tahoma"/>
          <w:sz w:val="20"/>
          <w:szCs w:val="20"/>
        </w:rPr>
        <w:t>De les s</w:t>
      </w:r>
      <w:r w:rsidRPr="00B55200">
        <w:rPr>
          <w:rFonts w:ascii="Tahoma" w:hAnsi="Tahoma" w:cs="Tahoma"/>
          <w:sz w:val="20"/>
          <w:szCs w:val="20"/>
        </w:rPr>
        <w:t xml:space="preserve">luit </w:t>
      </w:r>
      <w:r w:rsidR="00992E76">
        <w:rPr>
          <w:rFonts w:ascii="Tahoma" w:hAnsi="Tahoma" w:cs="Tahoma"/>
          <w:sz w:val="20"/>
          <w:szCs w:val="20"/>
        </w:rPr>
        <w:t xml:space="preserve">verder </w:t>
      </w:r>
      <w:r w:rsidRPr="00B55200">
        <w:rPr>
          <w:rFonts w:ascii="Tahoma" w:hAnsi="Tahoma" w:cs="Tahoma"/>
          <w:sz w:val="20"/>
          <w:szCs w:val="20"/>
        </w:rPr>
        <w:t xml:space="preserve">aan bij </w:t>
      </w:r>
      <w:r>
        <w:rPr>
          <w:rFonts w:ascii="Tahoma" w:hAnsi="Tahoma" w:cs="Tahoma"/>
          <w:sz w:val="20"/>
          <w:szCs w:val="20"/>
        </w:rPr>
        <w:t>de</w:t>
      </w:r>
      <w:r w:rsidR="00E00110">
        <w:rPr>
          <w:rFonts w:ascii="Tahoma" w:hAnsi="Tahoma" w:cs="Tahoma"/>
          <w:sz w:val="20"/>
          <w:szCs w:val="20"/>
        </w:rPr>
        <w:t xml:space="preserve"> volgende </w:t>
      </w:r>
      <w:r w:rsidRPr="00B55200">
        <w:rPr>
          <w:rFonts w:ascii="Tahoma" w:hAnsi="Tahoma" w:cs="Tahoma"/>
          <w:sz w:val="20"/>
          <w:szCs w:val="20"/>
        </w:rPr>
        <w:t xml:space="preserve">richtingen van </w:t>
      </w:r>
      <w:proofErr w:type="gramStart"/>
      <w:r w:rsidRPr="00B55200">
        <w:rPr>
          <w:rFonts w:ascii="Tahoma" w:hAnsi="Tahoma" w:cs="Tahoma"/>
          <w:sz w:val="20"/>
          <w:szCs w:val="20"/>
        </w:rPr>
        <w:t>het</w:t>
      </w:r>
      <w:proofErr w:type="gramEnd"/>
      <w:r w:rsidRPr="00B55200">
        <w:rPr>
          <w:rFonts w:ascii="Tahoma" w:hAnsi="Tahoma" w:cs="Tahoma"/>
          <w:sz w:val="20"/>
          <w:szCs w:val="20"/>
        </w:rPr>
        <w:t xml:space="preserve"> canon voor wereldburgerschap</w:t>
      </w:r>
      <w:r>
        <w:rPr>
          <w:rStyle w:val="Voetnootmarkering"/>
          <w:rFonts w:ascii="Tahoma" w:hAnsi="Tahoma" w:cs="Tahoma"/>
          <w:sz w:val="20"/>
          <w:szCs w:val="20"/>
        </w:rPr>
        <w:footnoteReference w:id="2"/>
      </w:r>
      <w:r w:rsidRPr="00B55200">
        <w:rPr>
          <w:rFonts w:ascii="Tahoma" w:hAnsi="Tahoma" w:cs="Tahoma"/>
          <w:sz w:val="20"/>
          <w:szCs w:val="20"/>
        </w:rPr>
        <w:t xml:space="preserve">: </w:t>
      </w:r>
    </w:p>
    <w:p w:rsidR="00DE031D" w:rsidRDefault="00DE031D" w:rsidP="00DE031D">
      <w:pPr>
        <w:pStyle w:val="Lijstalinea"/>
        <w:numPr>
          <w:ilvl w:val="0"/>
          <w:numId w:val="12"/>
        </w:numPr>
        <w:rPr>
          <w:rFonts w:ascii="Tahoma" w:hAnsi="Tahoma" w:cs="Tahoma"/>
          <w:sz w:val="20"/>
          <w:szCs w:val="20"/>
        </w:rPr>
      </w:pPr>
      <w:r>
        <w:rPr>
          <w:rFonts w:ascii="Tahoma" w:hAnsi="Tahoma" w:cs="Tahoma"/>
          <w:sz w:val="20"/>
          <w:szCs w:val="20"/>
        </w:rPr>
        <w:t>Identiteit</w:t>
      </w:r>
    </w:p>
    <w:p w:rsidR="00DE031D" w:rsidRDefault="00DE031D" w:rsidP="00DE031D">
      <w:pPr>
        <w:pStyle w:val="Lijstalinea"/>
        <w:numPr>
          <w:ilvl w:val="0"/>
          <w:numId w:val="12"/>
        </w:numPr>
        <w:rPr>
          <w:rFonts w:ascii="Tahoma" w:hAnsi="Tahoma" w:cs="Tahoma"/>
          <w:sz w:val="20"/>
          <w:szCs w:val="20"/>
        </w:rPr>
      </w:pPr>
      <w:r w:rsidRPr="00DE031D">
        <w:rPr>
          <w:rFonts w:ascii="Tahoma" w:hAnsi="Tahoma" w:cs="Tahoma"/>
          <w:sz w:val="20"/>
          <w:szCs w:val="20"/>
        </w:rPr>
        <w:t>Diversiteit</w:t>
      </w:r>
    </w:p>
    <w:p w:rsidR="00DE031D" w:rsidRPr="00DE031D" w:rsidRDefault="00DE031D" w:rsidP="00DE031D">
      <w:pPr>
        <w:pStyle w:val="Lijstalinea"/>
        <w:numPr>
          <w:ilvl w:val="0"/>
          <w:numId w:val="12"/>
        </w:numPr>
        <w:rPr>
          <w:rFonts w:ascii="Tahoma" w:hAnsi="Tahoma" w:cs="Tahoma"/>
          <w:sz w:val="20"/>
          <w:szCs w:val="20"/>
        </w:rPr>
      </w:pPr>
      <w:r w:rsidRPr="00DE031D">
        <w:rPr>
          <w:rFonts w:ascii="Tahoma" w:hAnsi="Tahoma" w:cs="Tahoma"/>
          <w:sz w:val="20"/>
          <w:szCs w:val="20"/>
        </w:rPr>
        <w:t>Oorlog en vrede</w:t>
      </w:r>
    </w:p>
    <w:p w:rsidR="00DE031D" w:rsidRDefault="00DE031D" w:rsidP="00DE031D">
      <w:pPr>
        <w:rPr>
          <w:rFonts w:ascii="Tahoma" w:hAnsi="Tahoma" w:cs="Tahoma"/>
          <w:sz w:val="20"/>
          <w:szCs w:val="20"/>
        </w:rPr>
      </w:pPr>
    </w:p>
    <w:p w:rsidR="00DE031D" w:rsidRDefault="00E065C8" w:rsidP="00DE031D">
      <w:pPr>
        <w:rPr>
          <w:rFonts w:ascii="Tahoma" w:hAnsi="Tahoma" w:cs="Tahoma"/>
          <w:sz w:val="20"/>
          <w:szCs w:val="20"/>
        </w:rPr>
      </w:pPr>
      <w:r>
        <w:rPr>
          <w:rFonts w:ascii="Tahoma" w:hAnsi="Tahoma" w:cs="Tahoma"/>
          <w:sz w:val="20"/>
          <w:szCs w:val="20"/>
        </w:rPr>
        <w:t xml:space="preserve">Identiteit: </w:t>
      </w:r>
      <w:r w:rsidR="00E00110">
        <w:rPr>
          <w:rFonts w:ascii="Tahoma" w:hAnsi="Tahoma" w:cs="Tahoma"/>
          <w:sz w:val="20"/>
          <w:szCs w:val="20"/>
        </w:rPr>
        <w:t>d</w:t>
      </w:r>
      <w:r w:rsidR="009B0F12">
        <w:rPr>
          <w:rFonts w:ascii="Tahoma" w:hAnsi="Tahoma" w:cs="Tahoma"/>
          <w:sz w:val="20"/>
          <w:szCs w:val="20"/>
        </w:rPr>
        <w:t xml:space="preserve">e </w:t>
      </w:r>
      <w:r>
        <w:rPr>
          <w:rFonts w:ascii="Tahoma" w:hAnsi="Tahoma" w:cs="Tahoma"/>
          <w:sz w:val="20"/>
          <w:szCs w:val="20"/>
        </w:rPr>
        <w:t xml:space="preserve">leerlingen </w:t>
      </w:r>
      <w:r w:rsidR="009B0F12">
        <w:rPr>
          <w:rFonts w:ascii="Tahoma" w:hAnsi="Tahoma" w:cs="Tahoma"/>
          <w:sz w:val="20"/>
          <w:szCs w:val="20"/>
        </w:rPr>
        <w:t xml:space="preserve">onderzoeken hoe </w:t>
      </w:r>
      <w:r w:rsidR="00DE031D" w:rsidRPr="00BC3EC4">
        <w:rPr>
          <w:rFonts w:ascii="Tahoma" w:hAnsi="Tahoma" w:cs="Tahoma"/>
          <w:sz w:val="20"/>
          <w:szCs w:val="20"/>
        </w:rPr>
        <w:t xml:space="preserve">hun gewoonten </w:t>
      </w:r>
      <w:r w:rsidR="00DE031D">
        <w:rPr>
          <w:rFonts w:ascii="Tahoma" w:hAnsi="Tahoma" w:cs="Tahoma"/>
          <w:sz w:val="20"/>
          <w:szCs w:val="20"/>
        </w:rPr>
        <w:t>in grote mate wordt</w:t>
      </w:r>
      <w:r w:rsidR="00DE031D" w:rsidRPr="00BC3EC4">
        <w:rPr>
          <w:rFonts w:ascii="Tahoma" w:hAnsi="Tahoma" w:cs="Tahoma"/>
          <w:sz w:val="20"/>
          <w:szCs w:val="20"/>
        </w:rPr>
        <w:t xml:space="preserve"> bepaald door </w:t>
      </w:r>
      <w:r w:rsidR="009B0F12">
        <w:rPr>
          <w:rFonts w:ascii="Tahoma" w:hAnsi="Tahoma" w:cs="Tahoma"/>
          <w:sz w:val="20"/>
          <w:szCs w:val="20"/>
        </w:rPr>
        <w:t xml:space="preserve">hun identiteit, m.a.w.: </w:t>
      </w:r>
      <w:r w:rsidR="00DE031D" w:rsidRPr="00BC3EC4">
        <w:rPr>
          <w:rFonts w:ascii="Tahoma" w:hAnsi="Tahoma" w:cs="Tahoma"/>
          <w:sz w:val="20"/>
          <w:szCs w:val="20"/>
        </w:rPr>
        <w:t>wie zij zijn.</w:t>
      </w:r>
      <w:r w:rsidR="00DE031D">
        <w:rPr>
          <w:rFonts w:ascii="Tahoma" w:hAnsi="Tahoma" w:cs="Tahoma"/>
          <w:sz w:val="20"/>
          <w:szCs w:val="20"/>
        </w:rPr>
        <w:t xml:space="preserve"> Zij ontdekken hoe persoonlijke kenmerken </w:t>
      </w:r>
      <w:r w:rsidR="009B0F12">
        <w:rPr>
          <w:rFonts w:ascii="Tahoma" w:hAnsi="Tahoma" w:cs="Tahoma"/>
          <w:sz w:val="20"/>
          <w:szCs w:val="20"/>
        </w:rPr>
        <w:t>(zo</w:t>
      </w:r>
      <w:r w:rsidR="00DE031D">
        <w:rPr>
          <w:rFonts w:ascii="Tahoma" w:hAnsi="Tahoma" w:cs="Tahoma"/>
          <w:sz w:val="20"/>
          <w:szCs w:val="20"/>
        </w:rPr>
        <w:t xml:space="preserve">als </w:t>
      </w:r>
      <w:r w:rsidR="009B0F12">
        <w:rPr>
          <w:rFonts w:ascii="Tahoma" w:hAnsi="Tahoma" w:cs="Tahoma"/>
          <w:sz w:val="20"/>
          <w:szCs w:val="20"/>
        </w:rPr>
        <w:t xml:space="preserve">het land en de </w:t>
      </w:r>
      <w:r w:rsidR="00DE031D" w:rsidRPr="00BC3EC4">
        <w:rPr>
          <w:rFonts w:ascii="Tahoma" w:hAnsi="Tahoma" w:cs="Tahoma"/>
          <w:sz w:val="20"/>
          <w:szCs w:val="20"/>
        </w:rPr>
        <w:t xml:space="preserve">tijd </w:t>
      </w:r>
      <w:r w:rsidR="009B0F12">
        <w:rPr>
          <w:rFonts w:ascii="Tahoma" w:hAnsi="Tahoma" w:cs="Tahoma"/>
          <w:sz w:val="20"/>
          <w:szCs w:val="20"/>
        </w:rPr>
        <w:t xml:space="preserve">waarin </w:t>
      </w:r>
      <w:r w:rsidR="00DE031D" w:rsidRPr="00BC3EC4">
        <w:rPr>
          <w:rFonts w:ascii="Tahoma" w:hAnsi="Tahoma" w:cs="Tahoma"/>
          <w:sz w:val="20"/>
          <w:szCs w:val="20"/>
        </w:rPr>
        <w:t xml:space="preserve">zij leven, opvoeding, vrienden, </w:t>
      </w:r>
      <w:r w:rsidR="00DE031D">
        <w:rPr>
          <w:rFonts w:ascii="Tahoma" w:hAnsi="Tahoma" w:cs="Tahoma"/>
          <w:sz w:val="20"/>
          <w:szCs w:val="20"/>
        </w:rPr>
        <w:t xml:space="preserve">religie, </w:t>
      </w:r>
      <w:r w:rsidR="00DE031D" w:rsidRPr="00BC3EC4">
        <w:rPr>
          <w:rFonts w:ascii="Tahoma" w:hAnsi="Tahoma" w:cs="Tahoma"/>
          <w:sz w:val="20"/>
          <w:szCs w:val="20"/>
        </w:rPr>
        <w:t>geslacht, seksualiteit etc.</w:t>
      </w:r>
      <w:r w:rsidR="009B0F12">
        <w:rPr>
          <w:rFonts w:ascii="Tahoma" w:hAnsi="Tahoma" w:cs="Tahoma"/>
          <w:sz w:val="20"/>
          <w:szCs w:val="20"/>
        </w:rPr>
        <w:t>)</w:t>
      </w:r>
      <w:r>
        <w:rPr>
          <w:rFonts w:ascii="Tahoma" w:hAnsi="Tahoma" w:cs="Tahoma"/>
          <w:sz w:val="20"/>
          <w:szCs w:val="20"/>
        </w:rPr>
        <w:t xml:space="preserve"> </w:t>
      </w:r>
      <w:r w:rsidR="00DE031D">
        <w:rPr>
          <w:rFonts w:ascii="Tahoma" w:hAnsi="Tahoma" w:cs="Tahoma"/>
          <w:sz w:val="20"/>
          <w:szCs w:val="20"/>
        </w:rPr>
        <w:t>hierbij een rol spelen.</w:t>
      </w:r>
    </w:p>
    <w:p w:rsidR="00DE031D" w:rsidRPr="00BC3EC4" w:rsidRDefault="00DE031D" w:rsidP="00DE031D">
      <w:pPr>
        <w:rPr>
          <w:rFonts w:ascii="Tahoma" w:hAnsi="Tahoma" w:cs="Tahoma"/>
          <w:sz w:val="20"/>
          <w:szCs w:val="20"/>
        </w:rPr>
      </w:pPr>
    </w:p>
    <w:p w:rsidR="00DE031D" w:rsidRDefault="00E065C8" w:rsidP="00DE031D">
      <w:pPr>
        <w:rPr>
          <w:rFonts w:ascii="Tahoma" w:hAnsi="Tahoma" w:cs="Tahoma"/>
          <w:sz w:val="20"/>
          <w:szCs w:val="20"/>
        </w:rPr>
      </w:pPr>
      <w:r>
        <w:rPr>
          <w:rFonts w:ascii="Tahoma" w:hAnsi="Tahoma" w:cs="Tahoma"/>
          <w:sz w:val="20"/>
          <w:szCs w:val="20"/>
        </w:rPr>
        <w:t xml:space="preserve">Diversiteit: de leerlingen </w:t>
      </w:r>
      <w:r w:rsidR="00DE031D" w:rsidRPr="00BC3EC4">
        <w:rPr>
          <w:rFonts w:ascii="Tahoma" w:hAnsi="Tahoma" w:cs="Tahoma"/>
          <w:sz w:val="20"/>
          <w:szCs w:val="20"/>
        </w:rPr>
        <w:t>leren dat mensen over de hele wereld</w:t>
      </w:r>
      <w:r>
        <w:rPr>
          <w:rFonts w:ascii="Tahoma" w:hAnsi="Tahoma" w:cs="Tahoma"/>
          <w:sz w:val="20"/>
          <w:szCs w:val="20"/>
        </w:rPr>
        <w:t xml:space="preserve"> andere gewoonten he</w:t>
      </w:r>
      <w:r w:rsidR="009B0F12">
        <w:rPr>
          <w:rFonts w:ascii="Tahoma" w:hAnsi="Tahoma" w:cs="Tahoma"/>
          <w:sz w:val="20"/>
          <w:szCs w:val="20"/>
        </w:rPr>
        <w:t xml:space="preserve">bben, omdat iedereen </w:t>
      </w:r>
      <w:r w:rsidR="006D4D37">
        <w:rPr>
          <w:rFonts w:ascii="Tahoma" w:hAnsi="Tahoma" w:cs="Tahoma"/>
          <w:sz w:val="20"/>
          <w:szCs w:val="20"/>
        </w:rPr>
        <w:t>een andere identiteit heeft (anders is)</w:t>
      </w:r>
      <w:r w:rsidR="00DE031D" w:rsidRPr="00BC3EC4">
        <w:rPr>
          <w:rFonts w:ascii="Tahoma" w:hAnsi="Tahoma" w:cs="Tahoma"/>
          <w:sz w:val="20"/>
          <w:szCs w:val="20"/>
        </w:rPr>
        <w:t>.</w:t>
      </w:r>
    </w:p>
    <w:p w:rsidR="00DE031D" w:rsidRDefault="00DE031D" w:rsidP="00DE031D">
      <w:pPr>
        <w:rPr>
          <w:rFonts w:ascii="Tahoma" w:hAnsi="Tahoma" w:cs="Tahoma"/>
          <w:sz w:val="20"/>
          <w:szCs w:val="20"/>
        </w:rPr>
      </w:pPr>
    </w:p>
    <w:p w:rsidR="00DE031D" w:rsidRPr="00BC3EC4" w:rsidRDefault="00E065C8" w:rsidP="00DE031D">
      <w:pPr>
        <w:rPr>
          <w:rFonts w:ascii="Tahoma" w:hAnsi="Tahoma" w:cs="Tahoma"/>
          <w:sz w:val="20"/>
          <w:szCs w:val="20"/>
        </w:rPr>
      </w:pPr>
      <w:r>
        <w:rPr>
          <w:rFonts w:ascii="Tahoma" w:hAnsi="Tahoma" w:cs="Tahoma"/>
          <w:sz w:val="20"/>
          <w:szCs w:val="20"/>
        </w:rPr>
        <w:t xml:space="preserve">Oorlog en Vrede: ten slotte </w:t>
      </w:r>
      <w:r w:rsidR="00DE031D">
        <w:rPr>
          <w:rFonts w:ascii="Tahoma" w:hAnsi="Tahoma" w:cs="Tahoma"/>
          <w:sz w:val="20"/>
          <w:szCs w:val="20"/>
        </w:rPr>
        <w:t>onderzoeken de leerlingen wat er kan gebeuren als mensen</w:t>
      </w:r>
      <w:r w:rsidR="00A705C0">
        <w:rPr>
          <w:rFonts w:ascii="Tahoma" w:hAnsi="Tahoma" w:cs="Tahoma"/>
          <w:sz w:val="20"/>
          <w:szCs w:val="20"/>
        </w:rPr>
        <w:t xml:space="preserve"> verschillende gewoonten hebben. Ze </w:t>
      </w:r>
      <w:r w:rsidR="00DE031D">
        <w:rPr>
          <w:rFonts w:ascii="Tahoma" w:hAnsi="Tahoma" w:cs="Tahoma"/>
          <w:sz w:val="20"/>
          <w:szCs w:val="20"/>
        </w:rPr>
        <w:t xml:space="preserve">bepalen hoe mensen het beste om kunnen gaan met </w:t>
      </w:r>
      <w:r>
        <w:rPr>
          <w:rFonts w:ascii="Tahoma" w:hAnsi="Tahoma" w:cs="Tahoma"/>
          <w:sz w:val="20"/>
          <w:szCs w:val="20"/>
        </w:rPr>
        <w:t xml:space="preserve">deze </w:t>
      </w:r>
      <w:r w:rsidR="00DE031D">
        <w:rPr>
          <w:rFonts w:ascii="Tahoma" w:hAnsi="Tahoma" w:cs="Tahoma"/>
          <w:sz w:val="20"/>
          <w:szCs w:val="20"/>
        </w:rPr>
        <w:t>verschillen.</w:t>
      </w:r>
    </w:p>
    <w:p w:rsidR="005B0887" w:rsidRDefault="005B0887" w:rsidP="00711F57">
      <w:pPr>
        <w:rPr>
          <w:rFonts w:ascii="Tahoma" w:hAnsi="Tahoma" w:cs="Tahoma"/>
          <w:b/>
          <w:sz w:val="20"/>
          <w:szCs w:val="20"/>
        </w:rPr>
      </w:pPr>
    </w:p>
    <w:p w:rsidR="00DA7528" w:rsidRDefault="00DA7528" w:rsidP="00F33914">
      <w:pPr>
        <w:rPr>
          <w:rFonts w:ascii="Tahoma" w:hAnsi="Tahoma" w:cs="Tahoma"/>
          <w:b/>
          <w:sz w:val="20"/>
          <w:szCs w:val="20"/>
        </w:rPr>
      </w:pPr>
      <w:r>
        <w:rPr>
          <w:rFonts w:ascii="Tahoma" w:hAnsi="Tahoma" w:cs="Tahoma"/>
          <w:b/>
          <w:sz w:val="20"/>
          <w:szCs w:val="20"/>
        </w:rPr>
        <w:t>Kerndoelen</w:t>
      </w:r>
    </w:p>
    <w:p w:rsidR="00845C52" w:rsidRDefault="00845C52" w:rsidP="00F33914">
      <w:pPr>
        <w:rPr>
          <w:rFonts w:ascii="Tahoma" w:hAnsi="Tahoma" w:cs="Tahoma"/>
          <w:sz w:val="20"/>
          <w:szCs w:val="20"/>
        </w:rPr>
      </w:pPr>
      <w:r w:rsidRPr="00DA7528">
        <w:rPr>
          <w:rFonts w:ascii="Tahoma" w:hAnsi="Tahoma" w:cs="Tahoma"/>
          <w:sz w:val="20"/>
          <w:szCs w:val="20"/>
        </w:rPr>
        <w:t xml:space="preserve">De les sluit </w:t>
      </w:r>
      <w:r w:rsidR="00E065C8">
        <w:rPr>
          <w:rFonts w:ascii="Tahoma" w:hAnsi="Tahoma" w:cs="Tahoma"/>
          <w:sz w:val="20"/>
          <w:szCs w:val="20"/>
        </w:rPr>
        <w:t xml:space="preserve">onder meer </w:t>
      </w:r>
      <w:r w:rsidRPr="00DA7528">
        <w:rPr>
          <w:rFonts w:ascii="Tahoma" w:hAnsi="Tahoma" w:cs="Tahoma"/>
          <w:sz w:val="20"/>
          <w:szCs w:val="20"/>
        </w:rPr>
        <w:t>aan bij</w:t>
      </w:r>
      <w:r w:rsidR="005B0887">
        <w:rPr>
          <w:rFonts w:ascii="Tahoma" w:hAnsi="Tahoma" w:cs="Tahoma"/>
          <w:sz w:val="20"/>
          <w:szCs w:val="20"/>
        </w:rPr>
        <w:t xml:space="preserve"> de volgende kerndoelen van het basisonderwijs</w:t>
      </w:r>
      <w:r w:rsidR="00DA7528">
        <w:rPr>
          <w:rFonts w:ascii="Tahoma" w:hAnsi="Tahoma" w:cs="Tahoma"/>
          <w:sz w:val="20"/>
          <w:szCs w:val="20"/>
        </w:rPr>
        <w:t>:</w:t>
      </w:r>
    </w:p>
    <w:p w:rsidR="00DA7528" w:rsidRPr="00DA7528" w:rsidRDefault="00DA7528" w:rsidP="00F33914">
      <w:pPr>
        <w:rPr>
          <w:rFonts w:ascii="Tahoma" w:hAnsi="Tahoma" w:cs="Tahoma"/>
          <w:sz w:val="20"/>
          <w:szCs w:val="20"/>
        </w:rPr>
      </w:pPr>
    </w:p>
    <w:p w:rsidR="00845C52" w:rsidRPr="00D86A7F" w:rsidRDefault="00845C52" w:rsidP="00D86A7F">
      <w:pPr>
        <w:pStyle w:val="Lijstalinea"/>
        <w:numPr>
          <w:ilvl w:val="0"/>
          <w:numId w:val="8"/>
        </w:numPr>
        <w:rPr>
          <w:rFonts w:ascii="Tahoma" w:hAnsi="Tahoma" w:cs="Tahoma"/>
          <w:sz w:val="20"/>
          <w:szCs w:val="20"/>
        </w:rPr>
      </w:pPr>
      <w:r w:rsidRPr="00D86A7F">
        <w:rPr>
          <w:rFonts w:ascii="Tahoma" w:hAnsi="Tahoma" w:cs="Tahoma"/>
          <w:sz w:val="20"/>
          <w:szCs w:val="20"/>
        </w:rPr>
        <w:t>Kerndoel 37</w:t>
      </w:r>
    </w:p>
    <w:p w:rsidR="00845C52" w:rsidRPr="00D86A7F" w:rsidRDefault="00845C52" w:rsidP="00D86A7F">
      <w:pPr>
        <w:pStyle w:val="Lijstalinea"/>
        <w:ind w:left="1080"/>
        <w:rPr>
          <w:rFonts w:ascii="Tahoma" w:hAnsi="Tahoma" w:cs="Tahoma"/>
          <w:sz w:val="20"/>
          <w:szCs w:val="20"/>
        </w:rPr>
      </w:pPr>
      <w:r w:rsidRPr="00D86A7F">
        <w:rPr>
          <w:rFonts w:ascii="Tahoma" w:hAnsi="Tahoma" w:cs="Tahoma"/>
          <w:sz w:val="20"/>
          <w:szCs w:val="20"/>
        </w:rPr>
        <w:t xml:space="preserve">De leerlingen leren zich </w:t>
      </w:r>
      <w:proofErr w:type="gramStart"/>
      <w:r w:rsidRPr="00D86A7F">
        <w:rPr>
          <w:rFonts w:ascii="Tahoma" w:hAnsi="Tahoma" w:cs="Tahoma"/>
          <w:sz w:val="20"/>
          <w:szCs w:val="20"/>
        </w:rPr>
        <w:t>te</w:t>
      </w:r>
      <w:proofErr w:type="gramEnd"/>
      <w:r w:rsidRPr="00D86A7F">
        <w:rPr>
          <w:rFonts w:ascii="Tahoma" w:hAnsi="Tahoma" w:cs="Tahoma"/>
          <w:sz w:val="20"/>
          <w:szCs w:val="20"/>
        </w:rPr>
        <w:t xml:space="preserve"> gedragen vanuit respect voor algemeen aanvaarde waarden en normen. </w:t>
      </w:r>
    </w:p>
    <w:p w:rsidR="00845C52" w:rsidRDefault="00845C52" w:rsidP="00F33914">
      <w:pPr>
        <w:rPr>
          <w:rFonts w:ascii="Tahoma" w:hAnsi="Tahoma" w:cs="Tahoma"/>
          <w:sz w:val="20"/>
          <w:szCs w:val="20"/>
        </w:rPr>
      </w:pPr>
    </w:p>
    <w:p w:rsidR="00845C52" w:rsidRPr="00D86A7F" w:rsidRDefault="00845C52" w:rsidP="00D86A7F">
      <w:pPr>
        <w:pStyle w:val="Lijstalinea"/>
        <w:numPr>
          <w:ilvl w:val="0"/>
          <w:numId w:val="8"/>
        </w:numPr>
        <w:rPr>
          <w:rFonts w:ascii="Tahoma" w:hAnsi="Tahoma" w:cs="Tahoma"/>
          <w:sz w:val="20"/>
          <w:szCs w:val="20"/>
        </w:rPr>
      </w:pPr>
      <w:r w:rsidRPr="00D86A7F">
        <w:rPr>
          <w:rFonts w:ascii="Tahoma" w:hAnsi="Tahoma" w:cs="Tahoma"/>
          <w:sz w:val="20"/>
          <w:szCs w:val="20"/>
        </w:rPr>
        <w:t>Kerndoel 34</w:t>
      </w:r>
    </w:p>
    <w:p w:rsidR="00845C52" w:rsidRPr="00D86A7F" w:rsidRDefault="00845C52" w:rsidP="00D86A7F">
      <w:pPr>
        <w:pStyle w:val="Lijstalinea"/>
        <w:ind w:left="1080"/>
        <w:rPr>
          <w:rFonts w:ascii="Tahoma" w:hAnsi="Tahoma" w:cs="Tahoma"/>
          <w:sz w:val="20"/>
          <w:szCs w:val="20"/>
        </w:rPr>
      </w:pPr>
      <w:r w:rsidRPr="00D86A7F">
        <w:rPr>
          <w:rFonts w:ascii="Tahoma" w:hAnsi="Tahoma" w:cs="Tahoma"/>
          <w:sz w:val="20"/>
          <w:szCs w:val="20"/>
        </w:rPr>
        <w:t xml:space="preserve">De leerlingen leren zorg </w:t>
      </w:r>
      <w:proofErr w:type="gramStart"/>
      <w:r w:rsidRPr="00D86A7F">
        <w:rPr>
          <w:rFonts w:ascii="Tahoma" w:hAnsi="Tahoma" w:cs="Tahoma"/>
          <w:sz w:val="20"/>
          <w:szCs w:val="20"/>
        </w:rPr>
        <w:t>te</w:t>
      </w:r>
      <w:proofErr w:type="gramEnd"/>
      <w:r w:rsidRPr="00D86A7F">
        <w:rPr>
          <w:rFonts w:ascii="Tahoma" w:hAnsi="Tahoma" w:cs="Tahoma"/>
          <w:sz w:val="20"/>
          <w:szCs w:val="20"/>
        </w:rPr>
        <w:t xml:space="preserve"> dragen voor de lichamelijke en psychische gezondheid van henzelf en anderen.</w:t>
      </w:r>
    </w:p>
    <w:p w:rsidR="00711F57" w:rsidRDefault="00711F57" w:rsidP="00F33914">
      <w:pPr>
        <w:rPr>
          <w:rFonts w:ascii="Tahoma" w:hAnsi="Tahoma" w:cs="Tahoma"/>
          <w:b/>
          <w:sz w:val="20"/>
          <w:szCs w:val="20"/>
        </w:rPr>
      </w:pPr>
    </w:p>
    <w:p w:rsidR="00F6075F" w:rsidRDefault="00F6075F" w:rsidP="00F33914">
      <w:pPr>
        <w:rPr>
          <w:rFonts w:ascii="Tahoma" w:hAnsi="Tahoma" w:cs="Tahoma"/>
          <w:b/>
          <w:sz w:val="20"/>
          <w:szCs w:val="20"/>
        </w:rPr>
      </w:pPr>
      <w:r w:rsidRPr="00B55200">
        <w:rPr>
          <w:rFonts w:ascii="Tahoma" w:hAnsi="Tahoma" w:cs="Tahoma"/>
          <w:b/>
          <w:sz w:val="20"/>
          <w:szCs w:val="20"/>
        </w:rPr>
        <w:t>Leerdoel</w:t>
      </w:r>
      <w:r w:rsidR="009B0F12">
        <w:rPr>
          <w:rFonts w:ascii="Tahoma" w:hAnsi="Tahoma" w:cs="Tahoma"/>
          <w:b/>
          <w:sz w:val="20"/>
          <w:szCs w:val="20"/>
        </w:rPr>
        <w:t>en</w:t>
      </w:r>
    </w:p>
    <w:p w:rsidR="00A705C0" w:rsidRDefault="00A705C0" w:rsidP="00BC3EC4">
      <w:pPr>
        <w:rPr>
          <w:rFonts w:ascii="Tahoma" w:hAnsi="Tahoma" w:cs="Tahoma"/>
          <w:sz w:val="20"/>
          <w:szCs w:val="20"/>
        </w:rPr>
      </w:pPr>
      <w:r>
        <w:rPr>
          <w:rFonts w:ascii="Tahoma" w:hAnsi="Tahoma" w:cs="Tahoma"/>
          <w:sz w:val="20"/>
          <w:szCs w:val="20"/>
        </w:rPr>
        <w:t>Na afloop van de les weten de leerlingen dat:</w:t>
      </w:r>
    </w:p>
    <w:p w:rsidR="009B0F12" w:rsidRDefault="005B0887" w:rsidP="00A705C0">
      <w:pPr>
        <w:pStyle w:val="Lijstalinea"/>
        <w:numPr>
          <w:ilvl w:val="0"/>
          <w:numId w:val="8"/>
        </w:numPr>
        <w:rPr>
          <w:rFonts w:ascii="Tahoma" w:hAnsi="Tahoma" w:cs="Tahoma"/>
          <w:sz w:val="20"/>
          <w:szCs w:val="20"/>
        </w:rPr>
      </w:pPr>
      <w:r w:rsidRPr="00A705C0">
        <w:rPr>
          <w:rFonts w:ascii="Tahoma" w:hAnsi="Tahoma" w:cs="Tahoma"/>
          <w:sz w:val="20"/>
          <w:szCs w:val="20"/>
        </w:rPr>
        <w:t>mensen wereldwijd</w:t>
      </w:r>
      <w:r w:rsidR="00A705C0">
        <w:rPr>
          <w:rFonts w:ascii="Tahoma" w:hAnsi="Tahoma" w:cs="Tahoma"/>
          <w:sz w:val="20"/>
          <w:szCs w:val="20"/>
        </w:rPr>
        <w:t xml:space="preserve"> verschillende gewoonten hebben</w:t>
      </w:r>
      <w:r w:rsidR="009B0F12">
        <w:rPr>
          <w:rFonts w:ascii="Tahoma" w:hAnsi="Tahoma" w:cs="Tahoma"/>
          <w:sz w:val="20"/>
          <w:szCs w:val="20"/>
        </w:rPr>
        <w:t>;</w:t>
      </w:r>
    </w:p>
    <w:p w:rsidR="009B0F12" w:rsidRDefault="00A705C0" w:rsidP="00A705C0">
      <w:pPr>
        <w:pStyle w:val="Lijstalinea"/>
        <w:numPr>
          <w:ilvl w:val="0"/>
          <w:numId w:val="8"/>
        </w:numPr>
        <w:rPr>
          <w:rFonts w:ascii="Tahoma" w:hAnsi="Tahoma" w:cs="Tahoma"/>
          <w:sz w:val="20"/>
          <w:szCs w:val="20"/>
        </w:rPr>
      </w:pPr>
      <w:r>
        <w:rPr>
          <w:rFonts w:ascii="Tahoma" w:hAnsi="Tahoma" w:cs="Tahoma"/>
          <w:sz w:val="20"/>
          <w:szCs w:val="20"/>
        </w:rPr>
        <w:t>gewoonten zich in de tijd kunnen ontwikkelen</w:t>
      </w:r>
      <w:r w:rsidR="009B0F12">
        <w:rPr>
          <w:rFonts w:ascii="Tahoma" w:hAnsi="Tahoma" w:cs="Tahoma"/>
          <w:sz w:val="20"/>
          <w:szCs w:val="20"/>
        </w:rPr>
        <w:t>;</w:t>
      </w:r>
      <w:r>
        <w:rPr>
          <w:rFonts w:ascii="Tahoma" w:hAnsi="Tahoma" w:cs="Tahoma"/>
          <w:sz w:val="20"/>
          <w:szCs w:val="20"/>
        </w:rPr>
        <w:t xml:space="preserve"> </w:t>
      </w:r>
      <w:r w:rsidR="00643211" w:rsidRPr="00A705C0">
        <w:rPr>
          <w:rFonts w:ascii="Tahoma" w:hAnsi="Tahoma" w:cs="Tahoma"/>
          <w:sz w:val="20"/>
          <w:szCs w:val="20"/>
        </w:rPr>
        <w:t xml:space="preserve">en </w:t>
      </w:r>
    </w:p>
    <w:p w:rsidR="00643211" w:rsidRPr="00A705C0" w:rsidRDefault="00A705C0" w:rsidP="00A705C0">
      <w:pPr>
        <w:pStyle w:val="Lijstalinea"/>
        <w:numPr>
          <w:ilvl w:val="0"/>
          <w:numId w:val="8"/>
        </w:numPr>
        <w:rPr>
          <w:rFonts w:ascii="Tahoma" w:hAnsi="Tahoma" w:cs="Tahoma"/>
          <w:sz w:val="20"/>
          <w:szCs w:val="20"/>
        </w:rPr>
      </w:pPr>
      <w:r>
        <w:rPr>
          <w:rFonts w:ascii="Tahoma" w:hAnsi="Tahoma" w:cs="Tahoma"/>
          <w:sz w:val="20"/>
          <w:szCs w:val="20"/>
        </w:rPr>
        <w:t xml:space="preserve">welke factoren </w:t>
      </w:r>
      <w:r w:rsidR="00643211" w:rsidRPr="00A705C0">
        <w:rPr>
          <w:rFonts w:ascii="Tahoma" w:hAnsi="Tahoma" w:cs="Tahoma"/>
          <w:sz w:val="20"/>
          <w:szCs w:val="20"/>
        </w:rPr>
        <w:t>gewoonten</w:t>
      </w:r>
      <w:r>
        <w:rPr>
          <w:rFonts w:ascii="Tahoma" w:hAnsi="Tahoma" w:cs="Tahoma"/>
          <w:sz w:val="20"/>
          <w:szCs w:val="20"/>
        </w:rPr>
        <w:t xml:space="preserve"> </w:t>
      </w:r>
      <w:r w:rsidR="009B0F12">
        <w:rPr>
          <w:rFonts w:ascii="Tahoma" w:hAnsi="Tahoma" w:cs="Tahoma"/>
          <w:sz w:val="20"/>
          <w:szCs w:val="20"/>
        </w:rPr>
        <w:t>bepalen/</w:t>
      </w:r>
      <w:r>
        <w:rPr>
          <w:rFonts w:ascii="Tahoma" w:hAnsi="Tahoma" w:cs="Tahoma"/>
          <w:sz w:val="20"/>
          <w:szCs w:val="20"/>
        </w:rPr>
        <w:t xml:space="preserve">beïnvloeden </w:t>
      </w:r>
      <w:r w:rsidRPr="00A705C0">
        <w:rPr>
          <w:rFonts w:ascii="Tahoma" w:hAnsi="Tahoma" w:cs="Tahoma"/>
          <w:sz w:val="20"/>
          <w:szCs w:val="20"/>
        </w:rPr>
        <w:t>(kernprincipe 1)</w:t>
      </w:r>
      <w:r w:rsidR="009B0F12">
        <w:rPr>
          <w:rFonts w:ascii="Tahoma" w:hAnsi="Tahoma" w:cs="Tahoma"/>
          <w:sz w:val="20"/>
          <w:szCs w:val="20"/>
        </w:rPr>
        <w:t>.</w:t>
      </w:r>
    </w:p>
    <w:p w:rsidR="00BC3EC4" w:rsidRPr="00122C49" w:rsidRDefault="00BC3EC4" w:rsidP="00BC3EC4">
      <w:pPr>
        <w:rPr>
          <w:rFonts w:ascii="Tahoma" w:hAnsi="Tahoma" w:cs="Tahoma"/>
          <w:sz w:val="20"/>
          <w:szCs w:val="20"/>
        </w:rPr>
      </w:pPr>
    </w:p>
    <w:p w:rsidR="00A705C0" w:rsidRDefault="00BC3EC4" w:rsidP="00BC3EC4">
      <w:pPr>
        <w:rPr>
          <w:rFonts w:ascii="Tahoma" w:hAnsi="Tahoma" w:cs="Tahoma"/>
          <w:sz w:val="20"/>
          <w:szCs w:val="20"/>
        </w:rPr>
      </w:pPr>
      <w:r>
        <w:rPr>
          <w:rFonts w:ascii="Tahoma" w:hAnsi="Tahoma" w:cs="Tahoma"/>
          <w:sz w:val="20"/>
          <w:szCs w:val="20"/>
        </w:rPr>
        <w:t>Na afloop van de les hebben de leerlingen</w:t>
      </w:r>
      <w:r w:rsidR="00A705C0">
        <w:rPr>
          <w:rFonts w:ascii="Tahoma" w:hAnsi="Tahoma" w:cs="Tahoma"/>
          <w:sz w:val="20"/>
          <w:szCs w:val="20"/>
        </w:rPr>
        <w:t>:</w:t>
      </w:r>
    </w:p>
    <w:p w:rsidR="00A705C0" w:rsidRDefault="00711F57" w:rsidP="00A705C0">
      <w:pPr>
        <w:pStyle w:val="Lijstalinea"/>
        <w:numPr>
          <w:ilvl w:val="0"/>
          <w:numId w:val="8"/>
        </w:numPr>
        <w:rPr>
          <w:rFonts w:ascii="Tahoma" w:hAnsi="Tahoma" w:cs="Tahoma"/>
          <w:sz w:val="20"/>
          <w:szCs w:val="20"/>
        </w:rPr>
      </w:pPr>
      <w:r w:rsidRPr="00A705C0">
        <w:rPr>
          <w:rFonts w:ascii="Tahoma" w:hAnsi="Tahoma" w:cs="Tahoma"/>
          <w:sz w:val="20"/>
          <w:szCs w:val="20"/>
        </w:rPr>
        <w:t>gereflecteerd op hun eigen gewoonten</w:t>
      </w:r>
      <w:r w:rsidR="00643211" w:rsidRPr="00A705C0">
        <w:rPr>
          <w:rFonts w:ascii="Tahoma" w:hAnsi="Tahoma" w:cs="Tahoma"/>
          <w:sz w:val="20"/>
          <w:szCs w:val="20"/>
        </w:rPr>
        <w:t xml:space="preserve">, door </w:t>
      </w:r>
      <w:r w:rsidR="00122C49" w:rsidRPr="00A705C0">
        <w:rPr>
          <w:rFonts w:ascii="Tahoma" w:hAnsi="Tahoma" w:cs="Tahoma"/>
          <w:sz w:val="20"/>
          <w:szCs w:val="20"/>
        </w:rPr>
        <w:t xml:space="preserve">de </w:t>
      </w:r>
      <w:r w:rsidR="009B0F12">
        <w:rPr>
          <w:rFonts w:ascii="Tahoma" w:hAnsi="Tahoma" w:cs="Tahoma"/>
          <w:sz w:val="20"/>
          <w:szCs w:val="20"/>
        </w:rPr>
        <w:t xml:space="preserve">aard en herkomst </w:t>
      </w:r>
      <w:r w:rsidR="00A705C0">
        <w:rPr>
          <w:rFonts w:ascii="Tahoma" w:hAnsi="Tahoma" w:cs="Tahoma"/>
          <w:sz w:val="20"/>
          <w:szCs w:val="20"/>
        </w:rPr>
        <w:t>hier</w:t>
      </w:r>
      <w:r w:rsidR="00122C49" w:rsidRPr="00A705C0">
        <w:rPr>
          <w:rFonts w:ascii="Tahoma" w:hAnsi="Tahoma" w:cs="Tahoma"/>
          <w:sz w:val="20"/>
          <w:szCs w:val="20"/>
        </w:rPr>
        <w:t xml:space="preserve">van te onderzoeken en </w:t>
      </w:r>
      <w:r w:rsidR="009B0F12">
        <w:rPr>
          <w:rFonts w:ascii="Tahoma" w:hAnsi="Tahoma" w:cs="Tahoma"/>
          <w:sz w:val="20"/>
          <w:szCs w:val="20"/>
        </w:rPr>
        <w:t xml:space="preserve">door </w:t>
      </w:r>
      <w:r w:rsidR="00DE031D" w:rsidRPr="00A705C0">
        <w:rPr>
          <w:rFonts w:ascii="Tahoma" w:hAnsi="Tahoma" w:cs="Tahoma"/>
          <w:sz w:val="20"/>
          <w:szCs w:val="20"/>
        </w:rPr>
        <w:t xml:space="preserve">hun </w:t>
      </w:r>
      <w:r w:rsidR="00122C49" w:rsidRPr="00A705C0">
        <w:rPr>
          <w:rFonts w:ascii="Tahoma" w:hAnsi="Tahoma" w:cs="Tahoma"/>
          <w:sz w:val="20"/>
          <w:szCs w:val="20"/>
        </w:rPr>
        <w:t xml:space="preserve">gewoonten </w:t>
      </w:r>
      <w:r w:rsidR="00643211" w:rsidRPr="00A705C0">
        <w:rPr>
          <w:rFonts w:ascii="Tahoma" w:hAnsi="Tahoma" w:cs="Tahoma"/>
          <w:sz w:val="20"/>
          <w:szCs w:val="20"/>
        </w:rPr>
        <w:t xml:space="preserve">te vergelijken met die van klasgenoten en </w:t>
      </w:r>
      <w:r w:rsidR="00122C49" w:rsidRPr="00A705C0">
        <w:rPr>
          <w:rFonts w:ascii="Tahoma" w:hAnsi="Tahoma" w:cs="Tahoma"/>
          <w:sz w:val="20"/>
          <w:szCs w:val="20"/>
        </w:rPr>
        <w:t xml:space="preserve">buitenlandse kinderen </w:t>
      </w:r>
      <w:r w:rsidR="005B0887" w:rsidRPr="00A705C0">
        <w:rPr>
          <w:rFonts w:ascii="Tahoma" w:hAnsi="Tahoma" w:cs="Tahoma"/>
          <w:sz w:val="20"/>
          <w:szCs w:val="20"/>
        </w:rPr>
        <w:t>(kernprincipe 2);</w:t>
      </w:r>
    </w:p>
    <w:p w:rsidR="005D1BD8" w:rsidRDefault="00A705C0" w:rsidP="00F33914">
      <w:pPr>
        <w:pStyle w:val="Lijstalinea"/>
        <w:numPr>
          <w:ilvl w:val="0"/>
          <w:numId w:val="8"/>
        </w:numPr>
        <w:rPr>
          <w:rFonts w:ascii="Tahoma" w:hAnsi="Tahoma" w:cs="Tahoma"/>
          <w:sz w:val="20"/>
          <w:szCs w:val="20"/>
        </w:rPr>
      </w:pPr>
      <w:r w:rsidRPr="00A705C0">
        <w:rPr>
          <w:rFonts w:ascii="Tahoma" w:hAnsi="Tahoma" w:cs="Tahoma"/>
          <w:sz w:val="20"/>
          <w:szCs w:val="20"/>
        </w:rPr>
        <w:t>onderzocht wat er kan gebeuren als gewoonten conflicteren</w:t>
      </w:r>
      <w:r w:rsidR="005D1BD8">
        <w:rPr>
          <w:rFonts w:ascii="Tahoma" w:hAnsi="Tahoma" w:cs="Tahoma"/>
          <w:sz w:val="20"/>
          <w:szCs w:val="20"/>
        </w:rPr>
        <w:t>;</w:t>
      </w:r>
      <w:r w:rsidRPr="00A705C0">
        <w:rPr>
          <w:rFonts w:ascii="Tahoma" w:hAnsi="Tahoma" w:cs="Tahoma"/>
          <w:sz w:val="20"/>
          <w:szCs w:val="20"/>
        </w:rPr>
        <w:t xml:space="preserve"> en</w:t>
      </w:r>
      <w:r w:rsidR="005D1BD8">
        <w:rPr>
          <w:rFonts w:ascii="Tahoma" w:hAnsi="Tahoma" w:cs="Tahoma"/>
          <w:sz w:val="20"/>
          <w:szCs w:val="20"/>
        </w:rPr>
        <w:t xml:space="preserve"> </w:t>
      </w:r>
    </w:p>
    <w:p w:rsidR="00711F57" w:rsidRPr="00A705C0" w:rsidRDefault="00A705C0" w:rsidP="00F33914">
      <w:pPr>
        <w:pStyle w:val="Lijstalinea"/>
        <w:numPr>
          <w:ilvl w:val="0"/>
          <w:numId w:val="8"/>
        </w:numPr>
        <w:rPr>
          <w:rFonts w:ascii="Tahoma" w:hAnsi="Tahoma" w:cs="Tahoma"/>
          <w:sz w:val="20"/>
          <w:szCs w:val="20"/>
        </w:rPr>
      </w:pPr>
      <w:r w:rsidRPr="00A705C0">
        <w:rPr>
          <w:rFonts w:ascii="Tahoma" w:hAnsi="Tahoma" w:cs="Tahoma"/>
          <w:sz w:val="20"/>
          <w:szCs w:val="20"/>
        </w:rPr>
        <w:t>hun standpunt bepaald hoe zij een dergelijk conflict graag zouden oplossen</w:t>
      </w:r>
      <w:r w:rsidR="005B0887" w:rsidRPr="00A705C0">
        <w:rPr>
          <w:rFonts w:ascii="Tahoma" w:hAnsi="Tahoma" w:cs="Tahoma"/>
          <w:sz w:val="20"/>
          <w:szCs w:val="20"/>
        </w:rPr>
        <w:t xml:space="preserve"> (kernprincipe 3)</w:t>
      </w:r>
      <w:r>
        <w:rPr>
          <w:rFonts w:ascii="Tahoma" w:hAnsi="Tahoma" w:cs="Tahoma"/>
          <w:sz w:val="20"/>
          <w:szCs w:val="20"/>
        </w:rPr>
        <w:t>;</w:t>
      </w:r>
    </w:p>
    <w:p w:rsidR="00252EA9" w:rsidRDefault="00252EA9" w:rsidP="00F33914">
      <w:pPr>
        <w:rPr>
          <w:rFonts w:ascii="Tahoma" w:hAnsi="Tahoma" w:cs="Tahoma"/>
          <w:b/>
          <w:bCs/>
          <w:sz w:val="20"/>
          <w:szCs w:val="20"/>
        </w:rPr>
      </w:pPr>
    </w:p>
    <w:p w:rsidR="0046252E" w:rsidRPr="00B55200" w:rsidRDefault="006C3677" w:rsidP="00F33914">
      <w:pPr>
        <w:rPr>
          <w:rFonts w:ascii="Tahoma" w:hAnsi="Tahoma" w:cs="Tahoma"/>
          <w:b/>
          <w:bCs/>
          <w:sz w:val="20"/>
          <w:szCs w:val="20"/>
        </w:rPr>
      </w:pPr>
      <w:r>
        <w:rPr>
          <w:rFonts w:ascii="Tahoma" w:hAnsi="Tahoma" w:cs="Tahoma"/>
          <w:b/>
          <w:bCs/>
          <w:sz w:val="20"/>
          <w:szCs w:val="20"/>
        </w:rPr>
        <w:t>Les opzet</w:t>
      </w:r>
    </w:p>
    <w:p w:rsidR="00E065C8" w:rsidRDefault="00E065C8" w:rsidP="00F33914">
      <w:pPr>
        <w:rPr>
          <w:rFonts w:ascii="Tahoma" w:hAnsi="Tahoma" w:cs="Tahoma"/>
          <w:sz w:val="20"/>
          <w:szCs w:val="20"/>
        </w:rPr>
      </w:pPr>
      <w:r>
        <w:rPr>
          <w:rFonts w:ascii="Tahoma" w:hAnsi="Tahoma" w:cs="Tahoma"/>
          <w:sz w:val="20"/>
          <w:szCs w:val="20"/>
        </w:rPr>
        <w:t>De les bestaat uit 4 delen.</w:t>
      </w:r>
    </w:p>
    <w:p w:rsidR="00E065C8" w:rsidRDefault="00E065C8" w:rsidP="00F33914">
      <w:pPr>
        <w:rPr>
          <w:rFonts w:ascii="Tahoma" w:hAnsi="Tahoma" w:cs="Tahoma"/>
          <w:sz w:val="20"/>
          <w:szCs w:val="20"/>
        </w:rPr>
      </w:pPr>
    </w:p>
    <w:p w:rsidR="00E00110" w:rsidRDefault="00E00110" w:rsidP="000C6E6F">
      <w:pPr>
        <w:rPr>
          <w:rFonts w:ascii="Tahoma" w:hAnsi="Tahoma" w:cs="Tahoma"/>
          <w:sz w:val="20"/>
          <w:szCs w:val="20"/>
        </w:rPr>
      </w:pPr>
      <w:r>
        <w:rPr>
          <w:rFonts w:ascii="Tahoma" w:hAnsi="Tahoma" w:cs="Tahoma"/>
          <w:sz w:val="20"/>
          <w:szCs w:val="20"/>
        </w:rPr>
        <w:t xml:space="preserve">Uitgangspunt van de lessenserie is dat gewoonten voor een deel onze ‘kijk op de wereld’ weergeven. Gewoonten zeggen </w:t>
      </w:r>
      <w:r w:rsidR="00992E76">
        <w:rPr>
          <w:rFonts w:ascii="Tahoma" w:hAnsi="Tahoma" w:cs="Tahoma"/>
          <w:sz w:val="20"/>
          <w:szCs w:val="20"/>
        </w:rPr>
        <w:t xml:space="preserve">vaak </w:t>
      </w:r>
      <w:r>
        <w:rPr>
          <w:rFonts w:ascii="Tahoma" w:hAnsi="Tahoma" w:cs="Tahoma"/>
          <w:sz w:val="20"/>
          <w:szCs w:val="20"/>
        </w:rPr>
        <w:t>iets over wat wi</w:t>
      </w:r>
      <w:r w:rsidR="00992E76">
        <w:rPr>
          <w:rFonts w:ascii="Tahoma" w:hAnsi="Tahoma" w:cs="Tahoma"/>
          <w:sz w:val="20"/>
          <w:szCs w:val="20"/>
        </w:rPr>
        <w:t>j normaal vinden of juist niet.</w:t>
      </w:r>
    </w:p>
    <w:p w:rsidR="00992E76" w:rsidRDefault="00992E76" w:rsidP="000C6E6F">
      <w:pPr>
        <w:rPr>
          <w:rFonts w:ascii="Tahoma" w:hAnsi="Tahoma" w:cs="Tahoma"/>
          <w:sz w:val="20"/>
          <w:szCs w:val="20"/>
        </w:rPr>
      </w:pPr>
    </w:p>
    <w:p w:rsidR="00AB37F4" w:rsidRPr="000C6E6F" w:rsidRDefault="00AB37F4" w:rsidP="00AB37F4">
      <w:pPr>
        <w:rPr>
          <w:rFonts w:ascii="Tahoma" w:hAnsi="Tahoma" w:cs="Tahoma"/>
          <w:b/>
          <w:sz w:val="20"/>
          <w:szCs w:val="20"/>
        </w:rPr>
      </w:pPr>
      <w:r w:rsidRPr="000C6E6F">
        <w:rPr>
          <w:rFonts w:ascii="Tahoma" w:hAnsi="Tahoma" w:cs="Tahoma"/>
          <w:b/>
          <w:sz w:val="20"/>
          <w:szCs w:val="20"/>
        </w:rPr>
        <w:t>Deel 1 ‘Iedereen heeft andere gewoonten’</w:t>
      </w:r>
    </w:p>
    <w:p w:rsidR="000C6E6F" w:rsidRDefault="00E00110" w:rsidP="000C6E6F">
      <w:pPr>
        <w:rPr>
          <w:rFonts w:ascii="Tahoma" w:hAnsi="Tahoma" w:cs="Tahoma"/>
          <w:sz w:val="20"/>
          <w:szCs w:val="20"/>
        </w:rPr>
      </w:pPr>
      <w:r>
        <w:rPr>
          <w:rFonts w:ascii="Tahoma" w:hAnsi="Tahoma" w:cs="Tahoma"/>
          <w:sz w:val="20"/>
          <w:szCs w:val="20"/>
        </w:rPr>
        <w:t xml:space="preserve">Deel 1 start </w:t>
      </w:r>
      <w:r w:rsidR="00432BCD">
        <w:rPr>
          <w:rFonts w:ascii="Tahoma" w:hAnsi="Tahoma" w:cs="Tahoma"/>
          <w:sz w:val="20"/>
          <w:szCs w:val="20"/>
        </w:rPr>
        <w:t xml:space="preserve">met het </w:t>
      </w:r>
      <w:r w:rsidR="00711F57">
        <w:rPr>
          <w:rFonts w:ascii="Tahoma" w:hAnsi="Tahoma" w:cs="Tahoma"/>
          <w:sz w:val="20"/>
          <w:szCs w:val="20"/>
        </w:rPr>
        <w:t xml:space="preserve">lezen van een </w:t>
      </w:r>
      <w:r w:rsidR="00D404D9">
        <w:rPr>
          <w:rFonts w:ascii="Tahoma" w:hAnsi="Tahoma" w:cs="Tahoma"/>
          <w:sz w:val="20"/>
          <w:szCs w:val="20"/>
        </w:rPr>
        <w:t>verhaal</w:t>
      </w:r>
      <w:r w:rsidR="00711F57">
        <w:rPr>
          <w:rFonts w:ascii="Tahoma" w:hAnsi="Tahoma" w:cs="Tahoma"/>
          <w:sz w:val="20"/>
          <w:szCs w:val="20"/>
        </w:rPr>
        <w:t xml:space="preserve">, waarin </w:t>
      </w:r>
      <w:r w:rsidR="00D404D9">
        <w:rPr>
          <w:rFonts w:ascii="Tahoma" w:hAnsi="Tahoma" w:cs="Tahoma"/>
          <w:sz w:val="20"/>
          <w:szCs w:val="20"/>
        </w:rPr>
        <w:t>verschillende bruiloft</w:t>
      </w:r>
      <w:r w:rsidR="00711F57">
        <w:rPr>
          <w:rFonts w:ascii="Tahoma" w:hAnsi="Tahoma" w:cs="Tahoma"/>
          <w:sz w:val="20"/>
          <w:szCs w:val="20"/>
        </w:rPr>
        <w:t>sgewoonten aan de orde komen.</w:t>
      </w:r>
      <w:r w:rsidR="00E065C8">
        <w:rPr>
          <w:rFonts w:ascii="Tahoma" w:hAnsi="Tahoma" w:cs="Tahoma"/>
          <w:sz w:val="20"/>
          <w:szCs w:val="20"/>
        </w:rPr>
        <w:t xml:space="preserve"> </w:t>
      </w:r>
      <w:r>
        <w:rPr>
          <w:rFonts w:ascii="Tahoma" w:hAnsi="Tahoma" w:cs="Tahoma"/>
          <w:sz w:val="20"/>
          <w:szCs w:val="20"/>
        </w:rPr>
        <w:t xml:space="preserve">De </w:t>
      </w:r>
      <w:r w:rsidR="00E065C8">
        <w:rPr>
          <w:rFonts w:ascii="Tahoma" w:hAnsi="Tahoma" w:cs="Tahoma"/>
          <w:sz w:val="20"/>
          <w:szCs w:val="20"/>
        </w:rPr>
        <w:t xml:space="preserve">vragen over het </w:t>
      </w:r>
      <w:r w:rsidR="00711F57">
        <w:rPr>
          <w:rFonts w:ascii="Tahoma" w:hAnsi="Tahoma" w:cs="Tahoma"/>
          <w:sz w:val="20"/>
          <w:szCs w:val="20"/>
        </w:rPr>
        <w:t>verhaal</w:t>
      </w:r>
      <w:r>
        <w:rPr>
          <w:rFonts w:ascii="Tahoma" w:hAnsi="Tahoma" w:cs="Tahoma"/>
          <w:sz w:val="20"/>
          <w:szCs w:val="20"/>
        </w:rPr>
        <w:t xml:space="preserve"> moeten </w:t>
      </w:r>
      <w:r w:rsidR="00E065C8">
        <w:rPr>
          <w:rFonts w:ascii="Tahoma" w:hAnsi="Tahoma" w:cs="Tahoma"/>
          <w:sz w:val="20"/>
          <w:szCs w:val="20"/>
        </w:rPr>
        <w:t xml:space="preserve">de kinderen </w:t>
      </w:r>
      <w:r>
        <w:rPr>
          <w:rFonts w:ascii="Tahoma" w:hAnsi="Tahoma" w:cs="Tahoma"/>
          <w:sz w:val="20"/>
          <w:szCs w:val="20"/>
        </w:rPr>
        <w:t xml:space="preserve">ervan bewust maken </w:t>
      </w:r>
      <w:r w:rsidR="00711F57">
        <w:rPr>
          <w:rFonts w:ascii="Tahoma" w:hAnsi="Tahoma" w:cs="Tahoma"/>
          <w:sz w:val="20"/>
          <w:szCs w:val="20"/>
        </w:rPr>
        <w:t xml:space="preserve">dat </w:t>
      </w:r>
      <w:r w:rsidR="00AB37F4">
        <w:rPr>
          <w:rFonts w:ascii="Tahoma" w:hAnsi="Tahoma" w:cs="Tahoma"/>
          <w:sz w:val="20"/>
          <w:szCs w:val="20"/>
        </w:rPr>
        <w:t xml:space="preserve">er verschillende manieren (gewoonten) zijn om een bruiloft te vieren. </w:t>
      </w:r>
      <w:r>
        <w:rPr>
          <w:rFonts w:ascii="Tahoma" w:hAnsi="Tahoma" w:cs="Tahoma"/>
          <w:sz w:val="20"/>
          <w:szCs w:val="20"/>
        </w:rPr>
        <w:t xml:space="preserve">De leerlingen </w:t>
      </w:r>
      <w:r w:rsidR="00E065C8">
        <w:rPr>
          <w:rFonts w:ascii="Tahoma" w:hAnsi="Tahoma" w:cs="Tahoma"/>
          <w:sz w:val="20"/>
          <w:szCs w:val="20"/>
        </w:rPr>
        <w:t xml:space="preserve">onderzoeken vervolgens </w:t>
      </w:r>
      <w:r w:rsidR="00AB37F4">
        <w:rPr>
          <w:rFonts w:ascii="Tahoma" w:hAnsi="Tahoma" w:cs="Tahoma"/>
          <w:sz w:val="20"/>
          <w:szCs w:val="20"/>
        </w:rPr>
        <w:t xml:space="preserve">enkele van </w:t>
      </w:r>
      <w:r w:rsidR="00E065C8">
        <w:rPr>
          <w:rFonts w:ascii="Tahoma" w:hAnsi="Tahoma" w:cs="Tahoma"/>
          <w:sz w:val="20"/>
          <w:szCs w:val="20"/>
        </w:rPr>
        <w:t xml:space="preserve">hun </w:t>
      </w:r>
      <w:r w:rsidR="006D4D37">
        <w:rPr>
          <w:rFonts w:ascii="Tahoma" w:hAnsi="Tahoma" w:cs="Tahoma"/>
          <w:sz w:val="20"/>
          <w:szCs w:val="20"/>
        </w:rPr>
        <w:t xml:space="preserve">eigen </w:t>
      </w:r>
      <w:r w:rsidR="00E065C8">
        <w:rPr>
          <w:rFonts w:ascii="Tahoma" w:hAnsi="Tahoma" w:cs="Tahoma"/>
          <w:sz w:val="20"/>
          <w:szCs w:val="20"/>
        </w:rPr>
        <w:t xml:space="preserve">gewoonten </w:t>
      </w:r>
      <w:r w:rsidR="000C6E6F">
        <w:rPr>
          <w:rFonts w:ascii="Tahoma" w:hAnsi="Tahoma" w:cs="Tahoma"/>
          <w:sz w:val="20"/>
          <w:szCs w:val="20"/>
        </w:rPr>
        <w:t xml:space="preserve">en </w:t>
      </w:r>
      <w:r w:rsidR="00711F57">
        <w:rPr>
          <w:rFonts w:ascii="Tahoma" w:hAnsi="Tahoma" w:cs="Tahoma"/>
          <w:sz w:val="20"/>
          <w:szCs w:val="20"/>
        </w:rPr>
        <w:t xml:space="preserve">vergelijken </w:t>
      </w:r>
      <w:r>
        <w:rPr>
          <w:rFonts w:ascii="Tahoma" w:hAnsi="Tahoma" w:cs="Tahoma"/>
          <w:sz w:val="20"/>
          <w:szCs w:val="20"/>
        </w:rPr>
        <w:t>de</w:t>
      </w:r>
      <w:r w:rsidR="000C6E6F">
        <w:rPr>
          <w:rFonts w:ascii="Tahoma" w:hAnsi="Tahoma" w:cs="Tahoma"/>
          <w:sz w:val="20"/>
          <w:szCs w:val="20"/>
        </w:rPr>
        <w:t xml:space="preserve">ze met </w:t>
      </w:r>
      <w:r w:rsidR="001C060F" w:rsidRPr="00711F57">
        <w:rPr>
          <w:rFonts w:ascii="Tahoma" w:hAnsi="Tahoma" w:cs="Tahoma"/>
          <w:sz w:val="20"/>
          <w:szCs w:val="20"/>
        </w:rPr>
        <w:t>die van een klasgenoot</w:t>
      </w:r>
      <w:r w:rsidR="000C6E6F">
        <w:rPr>
          <w:rFonts w:ascii="Tahoma" w:hAnsi="Tahoma" w:cs="Tahoma"/>
          <w:sz w:val="20"/>
          <w:szCs w:val="20"/>
        </w:rPr>
        <w:t>.</w:t>
      </w:r>
    </w:p>
    <w:p w:rsidR="000C6E6F" w:rsidRDefault="000C6E6F" w:rsidP="000C6E6F">
      <w:pPr>
        <w:rPr>
          <w:rFonts w:ascii="Tahoma" w:hAnsi="Tahoma" w:cs="Tahoma"/>
          <w:sz w:val="20"/>
          <w:szCs w:val="20"/>
        </w:rPr>
      </w:pPr>
    </w:p>
    <w:p w:rsidR="000C6E6F" w:rsidRDefault="000C6E6F" w:rsidP="000C6E6F">
      <w:pPr>
        <w:rPr>
          <w:rFonts w:ascii="Tahoma" w:hAnsi="Tahoma" w:cs="Tahoma"/>
          <w:sz w:val="20"/>
          <w:szCs w:val="20"/>
        </w:rPr>
      </w:pPr>
      <w:r>
        <w:rPr>
          <w:rFonts w:ascii="Tahoma" w:hAnsi="Tahoma" w:cs="Tahoma"/>
          <w:sz w:val="20"/>
          <w:szCs w:val="20"/>
        </w:rPr>
        <w:t xml:space="preserve">Duur les: </w:t>
      </w:r>
      <w:r w:rsidR="00E00110">
        <w:rPr>
          <w:rFonts w:ascii="Tahoma" w:hAnsi="Tahoma" w:cs="Tahoma"/>
          <w:sz w:val="20"/>
          <w:szCs w:val="20"/>
        </w:rPr>
        <w:t xml:space="preserve">circa </w:t>
      </w:r>
      <w:r>
        <w:rPr>
          <w:rFonts w:ascii="Tahoma" w:hAnsi="Tahoma" w:cs="Tahoma"/>
          <w:sz w:val="20"/>
          <w:szCs w:val="20"/>
        </w:rPr>
        <w:t>30 minuten</w:t>
      </w:r>
    </w:p>
    <w:p w:rsidR="000C6E6F" w:rsidRDefault="000C6E6F" w:rsidP="000C6E6F">
      <w:pPr>
        <w:rPr>
          <w:rFonts w:ascii="Tahoma" w:hAnsi="Tahoma" w:cs="Tahoma"/>
          <w:sz w:val="20"/>
          <w:szCs w:val="20"/>
        </w:rPr>
      </w:pPr>
    </w:p>
    <w:p w:rsidR="000C6E6F" w:rsidRPr="000C6E6F" w:rsidRDefault="000C6E6F" w:rsidP="000C6E6F">
      <w:pPr>
        <w:rPr>
          <w:rFonts w:ascii="Tahoma" w:hAnsi="Tahoma" w:cs="Tahoma"/>
          <w:b/>
          <w:sz w:val="20"/>
          <w:szCs w:val="20"/>
        </w:rPr>
      </w:pPr>
      <w:r w:rsidRPr="000C6E6F">
        <w:rPr>
          <w:rFonts w:ascii="Tahoma" w:hAnsi="Tahoma" w:cs="Tahoma"/>
          <w:b/>
          <w:sz w:val="20"/>
          <w:szCs w:val="20"/>
        </w:rPr>
        <w:t xml:space="preserve">Deel 2 </w:t>
      </w:r>
      <w:r>
        <w:rPr>
          <w:rFonts w:ascii="Tahoma" w:hAnsi="Tahoma" w:cs="Tahoma"/>
          <w:b/>
          <w:sz w:val="20"/>
          <w:szCs w:val="20"/>
        </w:rPr>
        <w:t>‘</w:t>
      </w:r>
      <w:r w:rsidRPr="000C6E6F">
        <w:rPr>
          <w:rFonts w:ascii="Tahoma" w:hAnsi="Tahoma" w:cs="Tahoma"/>
          <w:b/>
          <w:sz w:val="20"/>
          <w:szCs w:val="20"/>
        </w:rPr>
        <w:t>Wat je gewoon vindt, hangt af van wie je bent</w:t>
      </w:r>
      <w:r>
        <w:rPr>
          <w:rFonts w:ascii="Tahoma" w:hAnsi="Tahoma" w:cs="Tahoma"/>
          <w:b/>
          <w:sz w:val="20"/>
          <w:szCs w:val="20"/>
        </w:rPr>
        <w:t>’</w:t>
      </w:r>
    </w:p>
    <w:p w:rsidR="000C6E6F" w:rsidRDefault="000C6E6F" w:rsidP="000C6E6F">
      <w:pPr>
        <w:rPr>
          <w:rFonts w:ascii="Tahoma" w:hAnsi="Tahoma" w:cs="Tahoma"/>
          <w:sz w:val="20"/>
          <w:szCs w:val="20"/>
        </w:rPr>
      </w:pPr>
      <w:r>
        <w:rPr>
          <w:rFonts w:ascii="Tahoma" w:hAnsi="Tahoma" w:cs="Tahoma"/>
          <w:sz w:val="20"/>
          <w:szCs w:val="20"/>
        </w:rPr>
        <w:t xml:space="preserve">De kinderen onderzoeken hoe hun gewoonten </w:t>
      </w:r>
      <w:r w:rsidR="00E00110">
        <w:rPr>
          <w:rFonts w:ascii="Tahoma" w:hAnsi="Tahoma" w:cs="Tahoma"/>
          <w:sz w:val="20"/>
          <w:szCs w:val="20"/>
        </w:rPr>
        <w:t>samenhangen met hun identiteit</w:t>
      </w:r>
      <w:r>
        <w:rPr>
          <w:rFonts w:ascii="Tahoma" w:hAnsi="Tahoma" w:cs="Tahoma"/>
          <w:sz w:val="20"/>
          <w:szCs w:val="20"/>
        </w:rPr>
        <w:t>. Dit doen zij door:</w:t>
      </w:r>
    </w:p>
    <w:p w:rsidR="000C6E6F" w:rsidRDefault="000C6E6F" w:rsidP="000C6E6F">
      <w:pPr>
        <w:pStyle w:val="Lijstalinea"/>
        <w:numPr>
          <w:ilvl w:val="0"/>
          <w:numId w:val="4"/>
        </w:numPr>
        <w:rPr>
          <w:rFonts w:ascii="Tahoma" w:hAnsi="Tahoma" w:cs="Tahoma"/>
          <w:sz w:val="20"/>
          <w:szCs w:val="20"/>
        </w:rPr>
      </w:pPr>
      <w:r w:rsidRPr="00711F57">
        <w:rPr>
          <w:rFonts w:ascii="Tahoma" w:hAnsi="Tahoma" w:cs="Tahoma"/>
          <w:sz w:val="20"/>
          <w:szCs w:val="20"/>
        </w:rPr>
        <w:t>een paspoort in te vullen</w:t>
      </w:r>
      <w:r>
        <w:rPr>
          <w:rFonts w:ascii="Tahoma" w:hAnsi="Tahoma" w:cs="Tahoma"/>
          <w:sz w:val="20"/>
          <w:szCs w:val="20"/>
        </w:rPr>
        <w:t>;</w:t>
      </w:r>
    </w:p>
    <w:p w:rsidR="000C6E6F" w:rsidRDefault="000C6E6F" w:rsidP="00711F57">
      <w:pPr>
        <w:pStyle w:val="Lijstalinea"/>
        <w:numPr>
          <w:ilvl w:val="0"/>
          <w:numId w:val="4"/>
        </w:numPr>
        <w:rPr>
          <w:rFonts w:ascii="Tahoma" w:hAnsi="Tahoma" w:cs="Tahoma"/>
          <w:sz w:val="20"/>
          <w:szCs w:val="20"/>
        </w:rPr>
      </w:pPr>
      <w:r>
        <w:rPr>
          <w:rFonts w:ascii="Tahoma" w:hAnsi="Tahoma" w:cs="Tahoma"/>
          <w:sz w:val="20"/>
          <w:szCs w:val="20"/>
        </w:rPr>
        <w:t>hun paspoort te vergelijken met die van een klasgenoot en twee buitenlandse kinderen;</w:t>
      </w:r>
    </w:p>
    <w:p w:rsidR="00E10C55" w:rsidRDefault="000C6E6F" w:rsidP="00E10C55">
      <w:pPr>
        <w:pStyle w:val="Lijstalinea"/>
        <w:numPr>
          <w:ilvl w:val="0"/>
          <w:numId w:val="4"/>
        </w:numPr>
        <w:rPr>
          <w:rFonts w:ascii="Tahoma" w:hAnsi="Tahoma" w:cs="Tahoma"/>
          <w:sz w:val="20"/>
          <w:szCs w:val="20"/>
        </w:rPr>
      </w:pPr>
      <w:r>
        <w:rPr>
          <w:rFonts w:ascii="Tahoma" w:hAnsi="Tahoma" w:cs="Tahoma"/>
          <w:sz w:val="20"/>
          <w:szCs w:val="20"/>
        </w:rPr>
        <w:t xml:space="preserve">de </w:t>
      </w:r>
      <w:r w:rsidRPr="00DE031D">
        <w:rPr>
          <w:rFonts w:ascii="Tahoma" w:hAnsi="Tahoma" w:cs="Tahoma"/>
          <w:sz w:val="20"/>
          <w:szCs w:val="20"/>
        </w:rPr>
        <w:t xml:space="preserve">antwoorden </w:t>
      </w:r>
      <w:r>
        <w:rPr>
          <w:rFonts w:ascii="Tahoma" w:hAnsi="Tahoma" w:cs="Tahoma"/>
          <w:sz w:val="20"/>
          <w:szCs w:val="20"/>
        </w:rPr>
        <w:t xml:space="preserve">van deel 1 </w:t>
      </w:r>
      <w:r w:rsidR="00E10C55">
        <w:rPr>
          <w:rFonts w:ascii="Tahoma" w:hAnsi="Tahoma" w:cs="Tahoma"/>
          <w:sz w:val="20"/>
          <w:szCs w:val="20"/>
        </w:rPr>
        <w:t xml:space="preserve">en antwoorden op nieuwe vragen </w:t>
      </w:r>
      <w:r w:rsidR="00E00110">
        <w:rPr>
          <w:rFonts w:ascii="Tahoma" w:hAnsi="Tahoma" w:cs="Tahoma"/>
          <w:sz w:val="20"/>
          <w:szCs w:val="20"/>
        </w:rPr>
        <w:t xml:space="preserve">over gewoonten </w:t>
      </w:r>
      <w:r w:rsidRPr="00DE031D">
        <w:rPr>
          <w:rFonts w:ascii="Tahoma" w:hAnsi="Tahoma" w:cs="Tahoma"/>
          <w:sz w:val="20"/>
          <w:szCs w:val="20"/>
        </w:rPr>
        <w:t xml:space="preserve">naast hun paspoort te leggen en te kijken </w:t>
      </w:r>
      <w:r>
        <w:rPr>
          <w:rFonts w:ascii="Tahoma" w:hAnsi="Tahoma" w:cs="Tahoma"/>
          <w:sz w:val="20"/>
          <w:szCs w:val="20"/>
        </w:rPr>
        <w:t xml:space="preserve">hoe </w:t>
      </w:r>
      <w:r w:rsidR="00E00110">
        <w:rPr>
          <w:rFonts w:ascii="Tahoma" w:hAnsi="Tahoma" w:cs="Tahoma"/>
          <w:sz w:val="20"/>
          <w:szCs w:val="20"/>
        </w:rPr>
        <w:t xml:space="preserve">e.e.a. </w:t>
      </w:r>
      <w:r>
        <w:rPr>
          <w:rFonts w:ascii="Tahoma" w:hAnsi="Tahoma" w:cs="Tahoma"/>
          <w:sz w:val="20"/>
          <w:szCs w:val="20"/>
        </w:rPr>
        <w:t>samenhangt</w:t>
      </w:r>
      <w:r w:rsidRPr="00DE031D">
        <w:rPr>
          <w:rFonts w:ascii="Tahoma" w:hAnsi="Tahoma" w:cs="Tahoma"/>
          <w:sz w:val="20"/>
          <w:szCs w:val="20"/>
        </w:rPr>
        <w:t>;</w:t>
      </w:r>
    </w:p>
    <w:p w:rsidR="00AB37F4" w:rsidRDefault="00AB37F4" w:rsidP="00AB37F4">
      <w:pPr>
        <w:rPr>
          <w:rFonts w:ascii="Tahoma" w:hAnsi="Tahoma" w:cs="Tahoma"/>
          <w:sz w:val="20"/>
          <w:szCs w:val="20"/>
        </w:rPr>
      </w:pPr>
    </w:p>
    <w:p w:rsidR="00684F1C" w:rsidRDefault="00E10C55" w:rsidP="006A4420">
      <w:pPr>
        <w:rPr>
          <w:rFonts w:ascii="Tahoma" w:hAnsi="Tahoma" w:cs="Tahoma"/>
          <w:sz w:val="20"/>
          <w:szCs w:val="20"/>
        </w:rPr>
      </w:pPr>
      <w:r>
        <w:rPr>
          <w:rFonts w:ascii="Tahoma" w:hAnsi="Tahoma" w:cs="Tahoma"/>
          <w:sz w:val="20"/>
          <w:szCs w:val="20"/>
        </w:rPr>
        <w:t xml:space="preserve">De leerlingen maken daarna </w:t>
      </w:r>
      <w:r w:rsidR="00E065C8">
        <w:rPr>
          <w:rFonts w:ascii="Tahoma" w:hAnsi="Tahoma" w:cs="Tahoma"/>
          <w:sz w:val="20"/>
          <w:szCs w:val="20"/>
        </w:rPr>
        <w:t xml:space="preserve">een </w:t>
      </w:r>
      <w:proofErr w:type="spellStart"/>
      <w:r w:rsidR="00E065C8">
        <w:rPr>
          <w:rFonts w:ascii="Tahoma" w:hAnsi="Tahoma" w:cs="Tahoma"/>
          <w:sz w:val="20"/>
          <w:szCs w:val="20"/>
        </w:rPr>
        <w:t>woordweb</w:t>
      </w:r>
      <w:proofErr w:type="spellEnd"/>
      <w:r>
        <w:rPr>
          <w:rFonts w:ascii="Tahoma" w:hAnsi="Tahoma" w:cs="Tahoma"/>
          <w:sz w:val="20"/>
          <w:szCs w:val="20"/>
        </w:rPr>
        <w:t xml:space="preserve"> van factoren die gewoonten beïnvloeden</w:t>
      </w:r>
      <w:r w:rsidR="001C060F" w:rsidRPr="00711F57">
        <w:rPr>
          <w:rFonts w:ascii="Tahoma" w:hAnsi="Tahoma" w:cs="Tahoma"/>
          <w:sz w:val="20"/>
          <w:szCs w:val="20"/>
        </w:rPr>
        <w:t>.</w:t>
      </w:r>
      <w:r w:rsidR="00E065C8">
        <w:rPr>
          <w:rFonts w:ascii="Tahoma" w:hAnsi="Tahoma" w:cs="Tahoma"/>
          <w:sz w:val="20"/>
          <w:szCs w:val="20"/>
        </w:rPr>
        <w:t xml:space="preserve"> </w:t>
      </w:r>
      <w:r w:rsidR="00DA7528">
        <w:rPr>
          <w:rFonts w:ascii="Tahoma" w:hAnsi="Tahoma" w:cs="Tahoma"/>
          <w:sz w:val="20"/>
          <w:szCs w:val="20"/>
        </w:rPr>
        <w:t xml:space="preserve">Het paspoort en de vragen </w:t>
      </w:r>
      <w:r w:rsidR="006D4D37">
        <w:rPr>
          <w:rFonts w:ascii="Tahoma" w:hAnsi="Tahoma" w:cs="Tahoma"/>
          <w:sz w:val="20"/>
          <w:szCs w:val="20"/>
        </w:rPr>
        <w:t>dienen als</w:t>
      </w:r>
      <w:r>
        <w:rPr>
          <w:rFonts w:ascii="Tahoma" w:hAnsi="Tahoma" w:cs="Tahoma"/>
          <w:sz w:val="20"/>
          <w:szCs w:val="20"/>
        </w:rPr>
        <w:t xml:space="preserve"> </w:t>
      </w:r>
      <w:r w:rsidR="00DA7528">
        <w:rPr>
          <w:rFonts w:ascii="Tahoma" w:hAnsi="Tahoma" w:cs="Tahoma"/>
          <w:sz w:val="20"/>
          <w:szCs w:val="20"/>
        </w:rPr>
        <w:t xml:space="preserve">aanknopingspunt </w:t>
      </w:r>
      <w:r>
        <w:rPr>
          <w:rFonts w:ascii="Tahoma" w:hAnsi="Tahoma" w:cs="Tahoma"/>
          <w:sz w:val="20"/>
          <w:szCs w:val="20"/>
        </w:rPr>
        <w:t xml:space="preserve">voor </w:t>
      </w:r>
      <w:r w:rsidR="00684F1C">
        <w:rPr>
          <w:rFonts w:ascii="Tahoma" w:hAnsi="Tahoma" w:cs="Tahoma"/>
          <w:sz w:val="20"/>
          <w:szCs w:val="20"/>
        </w:rPr>
        <w:t>antwoorden als:</w:t>
      </w:r>
    </w:p>
    <w:p w:rsidR="00684F1C" w:rsidRDefault="00684F1C" w:rsidP="00684F1C">
      <w:pPr>
        <w:pStyle w:val="Lijstalinea"/>
        <w:numPr>
          <w:ilvl w:val="0"/>
          <w:numId w:val="4"/>
        </w:numPr>
        <w:rPr>
          <w:rFonts w:ascii="Tahoma" w:hAnsi="Tahoma" w:cs="Tahoma"/>
          <w:sz w:val="20"/>
          <w:szCs w:val="20"/>
        </w:rPr>
      </w:pPr>
      <w:r>
        <w:rPr>
          <w:rFonts w:ascii="Tahoma" w:hAnsi="Tahoma" w:cs="Tahoma"/>
          <w:sz w:val="20"/>
          <w:szCs w:val="20"/>
        </w:rPr>
        <w:t xml:space="preserve">het </w:t>
      </w:r>
      <w:r w:rsidRPr="00DA7528">
        <w:rPr>
          <w:rFonts w:ascii="Tahoma" w:hAnsi="Tahoma" w:cs="Tahoma"/>
          <w:sz w:val="20"/>
          <w:szCs w:val="20"/>
        </w:rPr>
        <w:t>land waarin je woont</w:t>
      </w:r>
      <w:r>
        <w:rPr>
          <w:rFonts w:ascii="Tahoma" w:hAnsi="Tahoma" w:cs="Tahoma"/>
          <w:sz w:val="20"/>
          <w:szCs w:val="20"/>
        </w:rPr>
        <w:t>;</w:t>
      </w:r>
    </w:p>
    <w:p w:rsidR="00684F1C" w:rsidRDefault="00684F1C" w:rsidP="00684F1C">
      <w:pPr>
        <w:pStyle w:val="Lijstalinea"/>
        <w:numPr>
          <w:ilvl w:val="0"/>
          <w:numId w:val="4"/>
        </w:numPr>
        <w:rPr>
          <w:rFonts w:ascii="Tahoma" w:hAnsi="Tahoma" w:cs="Tahoma"/>
          <w:sz w:val="20"/>
          <w:szCs w:val="20"/>
        </w:rPr>
      </w:pPr>
      <w:r>
        <w:rPr>
          <w:rFonts w:ascii="Tahoma" w:hAnsi="Tahoma" w:cs="Tahoma"/>
          <w:sz w:val="20"/>
          <w:szCs w:val="20"/>
        </w:rPr>
        <w:t xml:space="preserve">de </w:t>
      </w:r>
      <w:r w:rsidRPr="00DA7528">
        <w:rPr>
          <w:rFonts w:ascii="Tahoma" w:hAnsi="Tahoma" w:cs="Tahoma"/>
          <w:sz w:val="20"/>
          <w:szCs w:val="20"/>
        </w:rPr>
        <w:t>tijd waarin je leeft</w:t>
      </w:r>
      <w:r>
        <w:rPr>
          <w:rFonts w:ascii="Tahoma" w:hAnsi="Tahoma" w:cs="Tahoma"/>
          <w:sz w:val="20"/>
          <w:szCs w:val="20"/>
        </w:rPr>
        <w:t>;</w:t>
      </w:r>
    </w:p>
    <w:p w:rsidR="00684F1C" w:rsidRDefault="00684F1C" w:rsidP="00684F1C">
      <w:pPr>
        <w:pStyle w:val="Lijstalinea"/>
        <w:numPr>
          <w:ilvl w:val="0"/>
          <w:numId w:val="4"/>
        </w:numPr>
        <w:rPr>
          <w:rFonts w:ascii="Tahoma" w:hAnsi="Tahoma" w:cs="Tahoma"/>
          <w:sz w:val="20"/>
          <w:szCs w:val="20"/>
        </w:rPr>
      </w:pPr>
      <w:r w:rsidRPr="00DA7528">
        <w:rPr>
          <w:rFonts w:ascii="Tahoma" w:hAnsi="Tahoma" w:cs="Tahoma"/>
          <w:sz w:val="20"/>
          <w:szCs w:val="20"/>
        </w:rPr>
        <w:t>opvoeding</w:t>
      </w:r>
      <w:r w:rsidR="00D86A7F">
        <w:rPr>
          <w:rFonts w:ascii="Tahoma" w:hAnsi="Tahoma" w:cs="Tahoma"/>
          <w:sz w:val="20"/>
          <w:szCs w:val="20"/>
        </w:rPr>
        <w:t>;</w:t>
      </w:r>
    </w:p>
    <w:p w:rsidR="00684F1C" w:rsidRPr="00DD544F" w:rsidRDefault="00684F1C" w:rsidP="00684F1C">
      <w:pPr>
        <w:pStyle w:val="Lijstalinea"/>
        <w:numPr>
          <w:ilvl w:val="0"/>
          <w:numId w:val="4"/>
        </w:numPr>
        <w:rPr>
          <w:rFonts w:ascii="Kristen ITC" w:hAnsi="Kristen ITC" w:cs="Tahoma"/>
          <w:sz w:val="20"/>
          <w:szCs w:val="20"/>
        </w:rPr>
      </w:pPr>
      <w:r w:rsidRPr="00DD544F">
        <w:rPr>
          <w:rFonts w:ascii="Tahoma" w:hAnsi="Tahoma" w:cs="Tahoma"/>
          <w:sz w:val="20"/>
          <w:szCs w:val="20"/>
        </w:rPr>
        <w:t>school</w:t>
      </w:r>
      <w:r>
        <w:rPr>
          <w:rFonts w:ascii="Tahoma" w:hAnsi="Tahoma" w:cs="Tahoma"/>
          <w:sz w:val="20"/>
          <w:szCs w:val="20"/>
        </w:rPr>
        <w:t>;</w:t>
      </w:r>
    </w:p>
    <w:p w:rsidR="00684F1C" w:rsidRPr="0073350C" w:rsidRDefault="00684F1C" w:rsidP="00684F1C">
      <w:pPr>
        <w:pStyle w:val="Lijstalinea"/>
        <w:numPr>
          <w:ilvl w:val="0"/>
          <w:numId w:val="4"/>
        </w:numPr>
        <w:rPr>
          <w:rFonts w:ascii="Kristen ITC" w:hAnsi="Kristen ITC" w:cs="Tahoma"/>
          <w:sz w:val="20"/>
          <w:szCs w:val="20"/>
        </w:rPr>
      </w:pPr>
      <w:r>
        <w:rPr>
          <w:rFonts w:ascii="Tahoma" w:hAnsi="Tahoma" w:cs="Tahoma"/>
          <w:sz w:val="20"/>
          <w:szCs w:val="20"/>
        </w:rPr>
        <w:t>cultuur;</w:t>
      </w:r>
    </w:p>
    <w:p w:rsidR="00684F1C" w:rsidRPr="00DD544F" w:rsidRDefault="00684F1C" w:rsidP="00684F1C">
      <w:pPr>
        <w:pStyle w:val="Lijstalinea"/>
        <w:numPr>
          <w:ilvl w:val="0"/>
          <w:numId w:val="4"/>
        </w:numPr>
        <w:rPr>
          <w:rFonts w:ascii="Kristen ITC" w:hAnsi="Kristen ITC" w:cs="Tahoma"/>
          <w:sz w:val="20"/>
          <w:szCs w:val="20"/>
        </w:rPr>
      </w:pPr>
      <w:r w:rsidRPr="00DD544F">
        <w:rPr>
          <w:rFonts w:ascii="Tahoma" w:hAnsi="Tahoma" w:cs="Tahoma"/>
          <w:sz w:val="20"/>
          <w:szCs w:val="20"/>
        </w:rPr>
        <w:t>religie</w:t>
      </w:r>
      <w:r>
        <w:rPr>
          <w:rFonts w:ascii="Tahoma" w:hAnsi="Tahoma" w:cs="Tahoma"/>
          <w:sz w:val="20"/>
          <w:szCs w:val="20"/>
        </w:rPr>
        <w:t>;</w:t>
      </w:r>
    </w:p>
    <w:p w:rsidR="00684F1C" w:rsidRPr="00DD544F" w:rsidRDefault="00684F1C" w:rsidP="00684F1C">
      <w:pPr>
        <w:pStyle w:val="Lijstalinea"/>
        <w:numPr>
          <w:ilvl w:val="0"/>
          <w:numId w:val="4"/>
        </w:numPr>
        <w:rPr>
          <w:rFonts w:ascii="Kristen ITC" w:hAnsi="Kristen ITC" w:cs="Tahoma"/>
          <w:sz w:val="20"/>
          <w:szCs w:val="20"/>
        </w:rPr>
      </w:pPr>
      <w:r w:rsidRPr="00DD544F">
        <w:rPr>
          <w:rFonts w:ascii="Tahoma" w:hAnsi="Tahoma" w:cs="Tahoma"/>
          <w:sz w:val="20"/>
          <w:szCs w:val="20"/>
        </w:rPr>
        <w:t>leeftijd</w:t>
      </w:r>
      <w:r>
        <w:rPr>
          <w:rFonts w:ascii="Tahoma" w:hAnsi="Tahoma" w:cs="Tahoma"/>
          <w:sz w:val="20"/>
          <w:szCs w:val="20"/>
        </w:rPr>
        <w:t>;</w:t>
      </w:r>
    </w:p>
    <w:p w:rsidR="00684F1C" w:rsidRPr="00F66004" w:rsidRDefault="00684F1C" w:rsidP="00684F1C">
      <w:pPr>
        <w:pStyle w:val="Lijstalinea"/>
        <w:numPr>
          <w:ilvl w:val="0"/>
          <w:numId w:val="4"/>
        </w:numPr>
        <w:rPr>
          <w:rFonts w:ascii="Kristen ITC" w:hAnsi="Kristen ITC" w:cs="Tahoma"/>
          <w:sz w:val="20"/>
          <w:szCs w:val="20"/>
        </w:rPr>
      </w:pPr>
      <w:r>
        <w:rPr>
          <w:rFonts w:ascii="Tahoma" w:hAnsi="Tahoma" w:cs="Tahoma"/>
          <w:sz w:val="20"/>
          <w:szCs w:val="20"/>
        </w:rPr>
        <w:t>geslacht;</w:t>
      </w:r>
    </w:p>
    <w:p w:rsidR="00684F1C" w:rsidRPr="00F66004" w:rsidRDefault="00684F1C" w:rsidP="00684F1C">
      <w:pPr>
        <w:pStyle w:val="Lijstalinea"/>
        <w:numPr>
          <w:ilvl w:val="0"/>
          <w:numId w:val="4"/>
        </w:numPr>
        <w:rPr>
          <w:rFonts w:ascii="Kristen ITC" w:hAnsi="Kristen ITC" w:cs="Tahoma"/>
          <w:sz w:val="20"/>
          <w:szCs w:val="20"/>
        </w:rPr>
      </w:pPr>
      <w:r>
        <w:rPr>
          <w:rFonts w:ascii="Tahoma" w:hAnsi="Tahoma" w:cs="Tahoma"/>
          <w:sz w:val="20"/>
          <w:szCs w:val="20"/>
        </w:rPr>
        <w:t>regels/afspraken;</w:t>
      </w:r>
    </w:p>
    <w:p w:rsidR="00E10C55" w:rsidRDefault="00E10C55" w:rsidP="00643211">
      <w:pPr>
        <w:rPr>
          <w:rFonts w:ascii="Tahoma" w:hAnsi="Tahoma" w:cs="Tahoma"/>
          <w:sz w:val="20"/>
          <w:szCs w:val="20"/>
        </w:rPr>
      </w:pPr>
    </w:p>
    <w:p w:rsidR="00E00110" w:rsidRDefault="00E00110" w:rsidP="00643211">
      <w:pPr>
        <w:rPr>
          <w:rFonts w:ascii="Tahoma" w:hAnsi="Tahoma" w:cs="Tahoma"/>
          <w:sz w:val="20"/>
          <w:szCs w:val="20"/>
        </w:rPr>
      </w:pPr>
      <w:r>
        <w:rPr>
          <w:rFonts w:ascii="Tahoma" w:hAnsi="Tahoma" w:cs="Tahoma"/>
          <w:sz w:val="20"/>
          <w:szCs w:val="20"/>
        </w:rPr>
        <w:t xml:space="preserve">Duur: circa </w:t>
      </w:r>
      <w:r w:rsidR="00AB37F4">
        <w:rPr>
          <w:rFonts w:ascii="Tahoma" w:hAnsi="Tahoma" w:cs="Tahoma"/>
          <w:sz w:val="20"/>
          <w:szCs w:val="20"/>
        </w:rPr>
        <w:t xml:space="preserve">3 kwartier - </w:t>
      </w:r>
      <w:r>
        <w:rPr>
          <w:rFonts w:ascii="Tahoma" w:hAnsi="Tahoma" w:cs="Tahoma"/>
          <w:sz w:val="20"/>
          <w:szCs w:val="20"/>
        </w:rPr>
        <w:t>1 uur</w:t>
      </w:r>
    </w:p>
    <w:p w:rsidR="006D4D37" w:rsidRDefault="006D4D37" w:rsidP="00643211">
      <w:pPr>
        <w:rPr>
          <w:rFonts w:ascii="Tahoma" w:hAnsi="Tahoma" w:cs="Tahoma"/>
          <w:sz w:val="20"/>
          <w:szCs w:val="20"/>
        </w:rPr>
      </w:pPr>
    </w:p>
    <w:p w:rsidR="00E065C8" w:rsidRPr="00E10C55" w:rsidRDefault="00E065C8" w:rsidP="00643211">
      <w:pPr>
        <w:rPr>
          <w:rFonts w:ascii="Tahoma" w:hAnsi="Tahoma" w:cs="Tahoma"/>
          <w:b/>
          <w:sz w:val="20"/>
          <w:szCs w:val="20"/>
        </w:rPr>
      </w:pPr>
      <w:r w:rsidRPr="00E10C55">
        <w:rPr>
          <w:rFonts w:ascii="Tahoma" w:hAnsi="Tahoma" w:cs="Tahoma"/>
          <w:b/>
          <w:sz w:val="20"/>
          <w:szCs w:val="20"/>
        </w:rPr>
        <w:t>Deel 3</w:t>
      </w:r>
      <w:r w:rsidR="00E10C55" w:rsidRPr="00E10C55">
        <w:rPr>
          <w:rFonts w:ascii="Tahoma" w:hAnsi="Tahoma" w:cs="Tahoma"/>
          <w:b/>
          <w:sz w:val="20"/>
          <w:szCs w:val="20"/>
        </w:rPr>
        <w:t xml:space="preserve"> ‘Hoe ga je om met verschillend</w:t>
      </w:r>
      <w:r w:rsidR="00E00110">
        <w:rPr>
          <w:rFonts w:ascii="Tahoma" w:hAnsi="Tahoma" w:cs="Tahoma"/>
          <w:b/>
          <w:sz w:val="20"/>
          <w:szCs w:val="20"/>
        </w:rPr>
        <w:t>e</w:t>
      </w:r>
      <w:r w:rsidR="00E10C55" w:rsidRPr="00E10C55">
        <w:rPr>
          <w:rFonts w:ascii="Tahoma" w:hAnsi="Tahoma" w:cs="Tahoma"/>
          <w:b/>
          <w:sz w:val="20"/>
          <w:szCs w:val="20"/>
        </w:rPr>
        <w:t xml:space="preserve"> gewoonten?’</w:t>
      </w:r>
    </w:p>
    <w:p w:rsidR="00E00110" w:rsidRDefault="00E10C55" w:rsidP="00E00110">
      <w:pPr>
        <w:rPr>
          <w:rFonts w:ascii="Tahoma" w:hAnsi="Tahoma" w:cs="Tahoma"/>
          <w:sz w:val="20"/>
          <w:szCs w:val="20"/>
        </w:rPr>
      </w:pPr>
      <w:r>
        <w:rPr>
          <w:rFonts w:ascii="Tahoma" w:hAnsi="Tahoma" w:cs="Tahoma"/>
          <w:sz w:val="20"/>
          <w:szCs w:val="20"/>
        </w:rPr>
        <w:t xml:space="preserve">In dit deel </w:t>
      </w:r>
      <w:r w:rsidR="00643211">
        <w:rPr>
          <w:rFonts w:ascii="Tahoma" w:hAnsi="Tahoma" w:cs="Tahoma"/>
          <w:sz w:val="20"/>
          <w:szCs w:val="20"/>
        </w:rPr>
        <w:t>onderzoeken de leerlingen wat de gevolgen kunnen zijn als ‘gewoonten’ conflicteren</w:t>
      </w:r>
      <w:r w:rsidR="00E00110">
        <w:rPr>
          <w:rFonts w:ascii="Tahoma" w:hAnsi="Tahoma" w:cs="Tahoma"/>
          <w:sz w:val="20"/>
          <w:szCs w:val="20"/>
        </w:rPr>
        <w:t xml:space="preserve">. Ze bedenken daarna hoe </w:t>
      </w:r>
      <w:r w:rsidR="006D4D37">
        <w:rPr>
          <w:rFonts w:ascii="Tahoma" w:hAnsi="Tahoma" w:cs="Tahoma"/>
          <w:sz w:val="20"/>
          <w:szCs w:val="20"/>
        </w:rPr>
        <w:t xml:space="preserve">zij een dergelijk </w:t>
      </w:r>
      <w:r w:rsidR="00E00110">
        <w:rPr>
          <w:rFonts w:ascii="Tahoma" w:hAnsi="Tahoma" w:cs="Tahoma"/>
          <w:sz w:val="20"/>
          <w:szCs w:val="20"/>
        </w:rPr>
        <w:t xml:space="preserve">conflict het </w:t>
      </w:r>
      <w:r w:rsidR="006D4D37">
        <w:rPr>
          <w:rFonts w:ascii="Tahoma" w:hAnsi="Tahoma" w:cs="Tahoma"/>
          <w:sz w:val="20"/>
          <w:szCs w:val="20"/>
        </w:rPr>
        <w:t>liefst zouden oplossen</w:t>
      </w:r>
      <w:r w:rsidR="00E00110">
        <w:rPr>
          <w:rFonts w:ascii="Tahoma" w:hAnsi="Tahoma" w:cs="Tahoma"/>
          <w:sz w:val="20"/>
          <w:szCs w:val="20"/>
        </w:rPr>
        <w:t>.</w:t>
      </w:r>
    </w:p>
    <w:p w:rsidR="00643211" w:rsidRDefault="00643211" w:rsidP="001C060F">
      <w:pPr>
        <w:rPr>
          <w:rFonts w:ascii="Tahoma" w:hAnsi="Tahoma" w:cs="Tahoma"/>
          <w:sz w:val="20"/>
          <w:szCs w:val="20"/>
        </w:rPr>
      </w:pPr>
    </w:p>
    <w:p w:rsidR="00E065C8" w:rsidRDefault="005D1BD8" w:rsidP="00F33914">
      <w:pPr>
        <w:rPr>
          <w:rFonts w:ascii="Tahoma" w:hAnsi="Tahoma" w:cs="Tahoma"/>
          <w:sz w:val="20"/>
          <w:szCs w:val="20"/>
        </w:rPr>
      </w:pPr>
      <w:r>
        <w:rPr>
          <w:rFonts w:ascii="Tahoma" w:hAnsi="Tahoma" w:cs="Tahoma"/>
          <w:sz w:val="20"/>
          <w:szCs w:val="20"/>
        </w:rPr>
        <w:lastRenderedPageBreak/>
        <w:t>D</w:t>
      </w:r>
      <w:r w:rsidR="00E10C55">
        <w:rPr>
          <w:rFonts w:ascii="Tahoma" w:hAnsi="Tahoma" w:cs="Tahoma"/>
          <w:sz w:val="20"/>
          <w:szCs w:val="20"/>
        </w:rPr>
        <w:t xml:space="preserve">e leerlingen </w:t>
      </w:r>
      <w:r>
        <w:rPr>
          <w:rFonts w:ascii="Tahoma" w:hAnsi="Tahoma" w:cs="Tahoma"/>
          <w:sz w:val="20"/>
          <w:szCs w:val="20"/>
        </w:rPr>
        <w:t xml:space="preserve">beantwoorden </w:t>
      </w:r>
      <w:r w:rsidR="00E065C8">
        <w:rPr>
          <w:rFonts w:ascii="Tahoma" w:hAnsi="Tahoma" w:cs="Tahoma"/>
          <w:sz w:val="20"/>
          <w:szCs w:val="20"/>
        </w:rPr>
        <w:t xml:space="preserve">de vragen van </w:t>
      </w:r>
      <w:r w:rsidR="00AB37F4">
        <w:rPr>
          <w:rFonts w:ascii="Tahoma" w:hAnsi="Tahoma" w:cs="Tahoma"/>
          <w:sz w:val="20"/>
          <w:szCs w:val="20"/>
        </w:rPr>
        <w:t>deel 3. De leerkracht evalueert de vragen na afloop klassikaal.</w:t>
      </w:r>
    </w:p>
    <w:p w:rsidR="00AB37F4" w:rsidRDefault="00AB37F4" w:rsidP="00F33914">
      <w:pPr>
        <w:rPr>
          <w:rFonts w:ascii="Tahoma" w:hAnsi="Tahoma" w:cs="Tahoma"/>
          <w:sz w:val="20"/>
          <w:szCs w:val="20"/>
        </w:rPr>
      </w:pPr>
    </w:p>
    <w:p w:rsidR="00122C49" w:rsidRDefault="005D1BD8" w:rsidP="00122C49">
      <w:pPr>
        <w:rPr>
          <w:rFonts w:ascii="Tahoma" w:hAnsi="Tahoma" w:cs="Tahoma"/>
          <w:sz w:val="20"/>
          <w:szCs w:val="20"/>
        </w:rPr>
      </w:pPr>
      <w:r>
        <w:rPr>
          <w:rFonts w:ascii="Tahoma" w:hAnsi="Tahoma" w:cs="Tahoma"/>
          <w:sz w:val="20"/>
          <w:szCs w:val="20"/>
        </w:rPr>
        <w:t>D</w:t>
      </w:r>
      <w:r w:rsidR="00643211">
        <w:rPr>
          <w:rFonts w:ascii="Tahoma" w:hAnsi="Tahoma" w:cs="Tahoma"/>
          <w:sz w:val="20"/>
          <w:szCs w:val="20"/>
        </w:rPr>
        <w:t xml:space="preserve">e </w:t>
      </w:r>
      <w:r w:rsidR="00B6306D">
        <w:rPr>
          <w:rFonts w:ascii="Tahoma" w:hAnsi="Tahoma" w:cs="Tahoma"/>
          <w:sz w:val="20"/>
          <w:szCs w:val="20"/>
        </w:rPr>
        <w:t xml:space="preserve">voorbeelden uit </w:t>
      </w:r>
      <w:r w:rsidR="00643211">
        <w:rPr>
          <w:rFonts w:ascii="Tahoma" w:hAnsi="Tahoma" w:cs="Tahoma"/>
          <w:sz w:val="20"/>
          <w:szCs w:val="20"/>
        </w:rPr>
        <w:t xml:space="preserve">het lesmateriaal </w:t>
      </w:r>
      <w:r w:rsidR="00B6306D">
        <w:rPr>
          <w:rFonts w:ascii="Tahoma" w:hAnsi="Tahoma" w:cs="Tahoma"/>
          <w:sz w:val="20"/>
          <w:szCs w:val="20"/>
        </w:rPr>
        <w:t>dien</w:t>
      </w:r>
      <w:r w:rsidR="006A4420">
        <w:rPr>
          <w:rFonts w:ascii="Tahoma" w:hAnsi="Tahoma" w:cs="Tahoma"/>
          <w:sz w:val="20"/>
          <w:szCs w:val="20"/>
        </w:rPr>
        <w:t xml:space="preserve">en om </w:t>
      </w:r>
      <w:r w:rsidR="00643211">
        <w:rPr>
          <w:rFonts w:ascii="Tahoma" w:hAnsi="Tahoma" w:cs="Tahoma"/>
          <w:sz w:val="20"/>
          <w:szCs w:val="20"/>
        </w:rPr>
        <w:t xml:space="preserve">de leerlingen </w:t>
      </w:r>
      <w:r w:rsidR="006A4420">
        <w:rPr>
          <w:rFonts w:ascii="Tahoma" w:hAnsi="Tahoma" w:cs="Tahoma"/>
          <w:sz w:val="20"/>
          <w:szCs w:val="20"/>
        </w:rPr>
        <w:t>op ideeën te brengen</w:t>
      </w:r>
      <w:r w:rsidR="00E10C55">
        <w:rPr>
          <w:rFonts w:ascii="Tahoma" w:hAnsi="Tahoma" w:cs="Tahoma"/>
          <w:sz w:val="20"/>
          <w:szCs w:val="20"/>
        </w:rPr>
        <w:t xml:space="preserve"> wat de gevolgen </w:t>
      </w:r>
      <w:r w:rsidR="00AB37F4">
        <w:rPr>
          <w:rFonts w:ascii="Tahoma" w:hAnsi="Tahoma" w:cs="Tahoma"/>
          <w:sz w:val="20"/>
          <w:szCs w:val="20"/>
        </w:rPr>
        <w:t xml:space="preserve">kunnen </w:t>
      </w:r>
      <w:r w:rsidR="00E10C55">
        <w:rPr>
          <w:rFonts w:ascii="Tahoma" w:hAnsi="Tahoma" w:cs="Tahoma"/>
          <w:sz w:val="20"/>
          <w:szCs w:val="20"/>
        </w:rPr>
        <w:t>zij</w:t>
      </w:r>
      <w:r w:rsidR="00AB37F4">
        <w:rPr>
          <w:rFonts w:ascii="Tahoma" w:hAnsi="Tahoma" w:cs="Tahoma"/>
          <w:sz w:val="20"/>
          <w:szCs w:val="20"/>
        </w:rPr>
        <w:t>n</w:t>
      </w:r>
      <w:r w:rsidR="00E10C55">
        <w:rPr>
          <w:rFonts w:ascii="Tahoma" w:hAnsi="Tahoma" w:cs="Tahoma"/>
          <w:sz w:val="20"/>
          <w:szCs w:val="20"/>
        </w:rPr>
        <w:t xml:space="preserve"> van </w:t>
      </w:r>
      <w:r w:rsidR="00122C49">
        <w:rPr>
          <w:rFonts w:ascii="Tahoma" w:hAnsi="Tahoma" w:cs="Tahoma"/>
          <w:sz w:val="20"/>
          <w:szCs w:val="20"/>
        </w:rPr>
        <w:t>conflicterende gewoonten</w:t>
      </w:r>
      <w:r w:rsidR="00E10C55">
        <w:rPr>
          <w:rFonts w:ascii="Tahoma" w:hAnsi="Tahoma" w:cs="Tahoma"/>
          <w:sz w:val="20"/>
          <w:szCs w:val="20"/>
        </w:rPr>
        <w:t>. Gevolgen</w:t>
      </w:r>
      <w:r w:rsidR="00122C49">
        <w:rPr>
          <w:rFonts w:ascii="Tahoma" w:hAnsi="Tahoma" w:cs="Tahoma"/>
          <w:sz w:val="20"/>
          <w:szCs w:val="20"/>
        </w:rPr>
        <w:t xml:space="preserve"> kunnen bijvoorbeeld zijn:</w:t>
      </w:r>
    </w:p>
    <w:p w:rsidR="00122C49" w:rsidRPr="004A242D" w:rsidRDefault="00122C49" w:rsidP="00122C49">
      <w:pPr>
        <w:pStyle w:val="Lijstalinea"/>
        <w:numPr>
          <w:ilvl w:val="0"/>
          <w:numId w:val="5"/>
        </w:numPr>
        <w:rPr>
          <w:rFonts w:ascii="Tahoma" w:hAnsi="Tahoma" w:cs="Tahoma"/>
          <w:sz w:val="20"/>
          <w:szCs w:val="20"/>
        </w:rPr>
      </w:pPr>
      <w:r w:rsidRPr="004A242D">
        <w:rPr>
          <w:rFonts w:ascii="Tahoma" w:hAnsi="Tahoma" w:cs="Tahoma"/>
          <w:sz w:val="20"/>
          <w:szCs w:val="20"/>
        </w:rPr>
        <w:t>Oorlog (ruzie)</w:t>
      </w:r>
      <w:r>
        <w:rPr>
          <w:rFonts w:ascii="Tahoma" w:hAnsi="Tahoma" w:cs="Tahoma"/>
          <w:sz w:val="20"/>
          <w:szCs w:val="20"/>
        </w:rPr>
        <w:t>;</w:t>
      </w:r>
    </w:p>
    <w:p w:rsidR="00122C49" w:rsidRPr="004A242D" w:rsidRDefault="00122C49" w:rsidP="00122C49">
      <w:pPr>
        <w:pStyle w:val="Lijstalinea"/>
        <w:numPr>
          <w:ilvl w:val="0"/>
          <w:numId w:val="5"/>
        </w:numPr>
        <w:rPr>
          <w:rFonts w:ascii="Tahoma" w:hAnsi="Tahoma" w:cs="Tahoma"/>
          <w:sz w:val="20"/>
          <w:szCs w:val="20"/>
        </w:rPr>
      </w:pPr>
      <w:r w:rsidRPr="004A242D">
        <w:rPr>
          <w:rFonts w:ascii="Tahoma" w:hAnsi="Tahoma" w:cs="Tahoma"/>
          <w:sz w:val="20"/>
          <w:szCs w:val="20"/>
        </w:rPr>
        <w:t>Uitsluiting</w:t>
      </w:r>
      <w:r>
        <w:rPr>
          <w:rFonts w:ascii="Tahoma" w:hAnsi="Tahoma" w:cs="Tahoma"/>
          <w:sz w:val="20"/>
          <w:szCs w:val="20"/>
        </w:rPr>
        <w:t xml:space="preserve"> van (groepen) mensen;</w:t>
      </w:r>
    </w:p>
    <w:p w:rsidR="00122C49" w:rsidRDefault="00122C49" w:rsidP="00122C49">
      <w:pPr>
        <w:pStyle w:val="Lijstalinea"/>
        <w:numPr>
          <w:ilvl w:val="0"/>
          <w:numId w:val="5"/>
        </w:numPr>
        <w:rPr>
          <w:rFonts w:ascii="Tahoma" w:hAnsi="Tahoma" w:cs="Tahoma"/>
          <w:sz w:val="20"/>
          <w:szCs w:val="20"/>
        </w:rPr>
      </w:pPr>
      <w:r w:rsidRPr="004A242D">
        <w:rPr>
          <w:rFonts w:ascii="Tahoma" w:hAnsi="Tahoma" w:cs="Tahoma"/>
          <w:sz w:val="20"/>
          <w:szCs w:val="20"/>
        </w:rPr>
        <w:t>Respecteren van menings</w:t>
      </w:r>
      <w:r>
        <w:rPr>
          <w:rFonts w:ascii="Tahoma" w:hAnsi="Tahoma" w:cs="Tahoma"/>
          <w:sz w:val="20"/>
          <w:szCs w:val="20"/>
        </w:rPr>
        <w:t xml:space="preserve">- of </w:t>
      </w:r>
      <w:r w:rsidRPr="004A242D">
        <w:rPr>
          <w:rFonts w:ascii="Tahoma" w:hAnsi="Tahoma" w:cs="Tahoma"/>
          <w:sz w:val="20"/>
          <w:szCs w:val="20"/>
        </w:rPr>
        <w:t>gedragsverschil</w:t>
      </w:r>
      <w:r>
        <w:rPr>
          <w:rFonts w:ascii="Tahoma" w:hAnsi="Tahoma" w:cs="Tahoma"/>
          <w:sz w:val="20"/>
          <w:szCs w:val="20"/>
        </w:rPr>
        <w:t>;</w:t>
      </w:r>
    </w:p>
    <w:p w:rsidR="00122C49" w:rsidRDefault="00122C49" w:rsidP="00122C49">
      <w:pPr>
        <w:pStyle w:val="Lijstalinea"/>
        <w:numPr>
          <w:ilvl w:val="0"/>
          <w:numId w:val="5"/>
        </w:numPr>
        <w:rPr>
          <w:rFonts w:ascii="Tahoma" w:hAnsi="Tahoma" w:cs="Tahoma"/>
          <w:sz w:val="20"/>
          <w:szCs w:val="20"/>
        </w:rPr>
      </w:pPr>
      <w:r>
        <w:rPr>
          <w:rFonts w:ascii="Tahoma" w:hAnsi="Tahoma" w:cs="Tahoma"/>
          <w:sz w:val="20"/>
          <w:szCs w:val="20"/>
        </w:rPr>
        <w:t>Verschillen juist ‘vieren’/leren van elkaar;</w:t>
      </w:r>
    </w:p>
    <w:p w:rsidR="00AB37F4" w:rsidRDefault="00AB37F4" w:rsidP="00F33914">
      <w:pPr>
        <w:rPr>
          <w:rFonts w:ascii="Tahoma" w:hAnsi="Tahoma" w:cs="Tahoma"/>
          <w:sz w:val="20"/>
          <w:szCs w:val="20"/>
        </w:rPr>
      </w:pPr>
    </w:p>
    <w:p w:rsidR="00AB37F4" w:rsidRDefault="00AB37F4" w:rsidP="00F33914">
      <w:pPr>
        <w:rPr>
          <w:rFonts w:ascii="Tahoma" w:hAnsi="Tahoma" w:cs="Tahoma"/>
          <w:sz w:val="20"/>
          <w:szCs w:val="20"/>
        </w:rPr>
      </w:pPr>
      <w:r>
        <w:rPr>
          <w:rFonts w:ascii="Tahoma" w:hAnsi="Tahoma" w:cs="Tahoma"/>
          <w:sz w:val="20"/>
          <w:szCs w:val="20"/>
        </w:rPr>
        <w:t>De leerkracht kan eventueel meer voorbeelden (bv. uit de geschiedenis) geven om tot deze antwoorden te komen.</w:t>
      </w:r>
    </w:p>
    <w:p w:rsidR="00AB37F4" w:rsidRDefault="00AB37F4" w:rsidP="00F33914">
      <w:pPr>
        <w:rPr>
          <w:rFonts w:ascii="Tahoma" w:hAnsi="Tahoma" w:cs="Tahoma"/>
          <w:sz w:val="20"/>
          <w:szCs w:val="20"/>
        </w:rPr>
      </w:pPr>
    </w:p>
    <w:p w:rsidR="00E00110" w:rsidRDefault="00E00110" w:rsidP="00F33914">
      <w:pPr>
        <w:rPr>
          <w:rFonts w:ascii="Tahoma" w:hAnsi="Tahoma" w:cs="Tahoma"/>
          <w:sz w:val="20"/>
          <w:szCs w:val="20"/>
        </w:rPr>
      </w:pPr>
      <w:r>
        <w:rPr>
          <w:rFonts w:ascii="Tahoma" w:hAnsi="Tahoma" w:cs="Tahoma"/>
          <w:sz w:val="20"/>
          <w:szCs w:val="20"/>
        </w:rPr>
        <w:t xml:space="preserve">Duur: circa </w:t>
      </w:r>
      <w:r w:rsidR="005D1BD8">
        <w:rPr>
          <w:rFonts w:ascii="Tahoma" w:hAnsi="Tahoma" w:cs="Tahoma"/>
          <w:sz w:val="20"/>
          <w:szCs w:val="20"/>
        </w:rPr>
        <w:t xml:space="preserve">3 kwartier - </w:t>
      </w:r>
      <w:r>
        <w:rPr>
          <w:rFonts w:ascii="Tahoma" w:hAnsi="Tahoma" w:cs="Tahoma"/>
          <w:sz w:val="20"/>
          <w:szCs w:val="20"/>
        </w:rPr>
        <w:t>1 uur</w:t>
      </w:r>
    </w:p>
    <w:p w:rsidR="00E00110" w:rsidRDefault="00E00110" w:rsidP="00F33914">
      <w:pPr>
        <w:rPr>
          <w:rFonts w:ascii="Tahoma" w:hAnsi="Tahoma" w:cs="Tahoma"/>
          <w:sz w:val="20"/>
          <w:szCs w:val="20"/>
        </w:rPr>
      </w:pPr>
    </w:p>
    <w:p w:rsidR="00E065C8" w:rsidRPr="00E10C55" w:rsidRDefault="00E065C8" w:rsidP="00D404D9">
      <w:pPr>
        <w:rPr>
          <w:rFonts w:ascii="Tahoma" w:hAnsi="Tahoma" w:cs="Tahoma"/>
          <w:b/>
          <w:sz w:val="20"/>
          <w:szCs w:val="20"/>
        </w:rPr>
      </w:pPr>
      <w:r w:rsidRPr="00E10C55">
        <w:rPr>
          <w:rFonts w:ascii="Tahoma" w:hAnsi="Tahoma" w:cs="Tahoma"/>
          <w:b/>
          <w:sz w:val="20"/>
          <w:szCs w:val="20"/>
        </w:rPr>
        <w:t>Deel 4</w:t>
      </w:r>
      <w:r w:rsidR="00E10C55" w:rsidRPr="00E10C55">
        <w:rPr>
          <w:rFonts w:ascii="Tahoma" w:hAnsi="Tahoma" w:cs="Tahoma"/>
          <w:b/>
          <w:sz w:val="20"/>
          <w:szCs w:val="20"/>
        </w:rPr>
        <w:t xml:space="preserve"> ‘Wereldfeesten’</w:t>
      </w:r>
    </w:p>
    <w:p w:rsidR="00D404D9" w:rsidRDefault="00643211" w:rsidP="00D404D9">
      <w:pPr>
        <w:rPr>
          <w:rFonts w:ascii="Tahoma" w:hAnsi="Tahoma" w:cs="Tahoma"/>
          <w:sz w:val="20"/>
          <w:szCs w:val="20"/>
        </w:rPr>
      </w:pPr>
      <w:r>
        <w:rPr>
          <w:rFonts w:ascii="Tahoma" w:hAnsi="Tahoma" w:cs="Tahoma"/>
          <w:sz w:val="20"/>
          <w:szCs w:val="20"/>
        </w:rPr>
        <w:t>O</w:t>
      </w:r>
      <w:r w:rsidR="00D404D9">
        <w:rPr>
          <w:rFonts w:ascii="Tahoma" w:hAnsi="Tahoma" w:cs="Tahoma"/>
          <w:sz w:val="20"/>
          <w:szCs w:val="20"/>
        </w:rPr>
        <w:t xml:space="preserve">m de les </w:t>
      </w:r>
      <w:r w:rsidR="00E00110">
        <w:rPr>
          <w:rFonts w:ascii="Tahoma" w:hAnsi="Tahoma" w:cs="Tahoma"/>
          <w:sz w:val="20"/>
          <w:szCs w:val="20"/>
        </w:rPr>
        <w:t xml:space="preserve">positief </w:t>
      </w:r>
      <w:r w:rsidR="00D404D9">
        <w:rPr>
          <w:rFonts w:ascii="Tahoma" w:hAnsi="Tahoma" w:cs="Tahoma"/>
          <w:sz w:val="20"/>
          <w:szCs w:val="20"/>
        </w:rPr>
        <w:t>af te sluiten</w:t>
      </w:r>
      <w:r>
        <w:rPr>
          <w:rFonts w:ascii="Tahoma" w:hAnsi="Tahoma" w:cs="Tahoma"/>
          <w:sz w:val="20"/>
          <w:szCs w:val="20"/>
        </w:rPr>
        <w:t xml:space="preserve"> (en weer aan te haken bij het begin van de les)</w:t>
      </w:r>
      <w:r w:rsidR="00D404D9">
        <w:rPr>
          <w:rFonts w:ascii="Tahoma" w:hAnsi="Tahoma" w:cs="Tahoma"/>
          <w:sz w:val="20"/>
          <w:szCs w:val="20"/>
        </w:rPr>
        <w:t xml:space="preserve">, onderzoeken </w:t>
      </w:r>
      <w:r w:rsidR="00E00110">
        <w:rPr>
          <w:rFonts w:ascii="Tahoma" w:hAnsi="Tahoma" w:cs="Tahoma"/>
          <w:sz w:val="20"/>
          <w:szCs w:val="20"/>
        </w:rPr>
        <w:t xml:space="preserve">de leerlingen </w:t>
      </w:r>
      <w:r w:rsidR="00D404D9">
        <w:rPr>
          <w:rFonts w:ascii="Tahoma" w:hAnsi="Tahoma" w:cs="Tahoma"/>
          <w:sz w:val="20"/>
          <w:szCs w:val="20"/>
        </w:rPr>
        <w:t>verschillende feesttradities en maken een collage of teken</w:t>
      </w:r>
      <w:r>
        <w:rPr>
          <w:rFonts w:ascii="Tahoma" w:hAnsi="Tahoma" w:cs="Tahoma"/>
          <w:sz w:val="20"/>
          <w:szCs w:val="20"/>
        </w:rPr>
        <w:t xml:space="preserve">ing van één wereldfeest. </w:t>
      </w:r>
      <w:r w:rsidR="00E10C55">
        <w:rPr>
          <w:rFonts w:ascii="Tahoma" w:hAnsi="Tahoma" w:cs="Tahoma"/>
          <w:sz w:val="20"/>
          <w:szCs w:val="20"/>
        </w:rPr>
        <w:t xml:space="preserve">Daarna organiseren de </w:t>
      </w:r>
      <w:r w:rsidR="00D404D9">
        <w:rPr>
          <w:rFonts w:ascii="Tahoma" w:hAnsi="Tahoma" w:cs="Tahoma"/>
          <w:sz w:val="20"/>
          <w:szCs w:val="20"/>
        </w:rPr>
        <w:t xml:space="preserve">kinderen een </w:t>
      </w:r>
      <w:r w:rsidR="00E10C55">
        <w:rPr>
          <w:rFonts w:ascii="Tahoma" w:hAnsi="Tahoma" w:cs="Tahoma"/>
          <w:sz w:val="20"/>
          <w:szCs w:val="20"/>
        </w:rPr>
        <w:t>klassen</w:t>
      </w:r>
      <w:r w:rsidR="00D404D9">
        <w:rPr>
          <w:rFonts w:ascii="Tahoma" w:hAnsi="Tahoma" w:cs="Tahoma"/>
          <w:sz w:val="20"/>
          <w:szCs w:val="20"/>
        </w:rPr>
        <w:t>feest met elementen van de verschillende wereldfeesten.</w:t>
      </w:r>
      <w:r w:rsidR="00E00110">
        <w:rPr>
          <w:rFonts w:ascii="Tahoma" w:hAnsi="Tahoma" w:cs="Tahoma"/>
          <w:sz w:val="20"/>
          <w:szCs w:val="20"/>
        </w:rPr>
        <w:t xml:space="preserve"> Zo vieren zij verschillende gewoonten.</w:t>
      </w:r>
    </w:p>
    <w:p w:rsidR="00D404D9" w:rsidRDefault="00D404D9" w:rsidP="00F66004">
      <w:pPr>
        <w:ind w:left="2160" w:hanging="2160"/>
        <w:rPr>
          <w:rFonts w:ascii="Tahoma" w:hAnsi="Tahoma" w:cs="Tahoma"/>
          <w:b/>
          <w:sz w:val="20"/>
          <w:szCs w:val="20"/>
        </w:rPr>
      </w:pPr>
    </w:p>
    <w:p w:rsidR="00E00110" w:rsidRPr="00E00110" w:rsidRDefault="00E00110" w:rsidP="00F66004">
      <w:pPr>
        <w:ind w:left="2160" w:hanging="2160"/>
        <w:rPr>
          <w:rFonts w:ascii="Tahoma" w:hAnsi="Tahoma" w:cs="Tahoma"/>
          <w:sz w:val="20"/>
          <w:szCs w:val="20"/>
        </w:rPr>
      </w:pPr>
      <w:r w:rsidRPr="00E00110">
        <w:rPr>
          <w:rFonts w:ascii="Tahoma" w:hAnsi="Tahoma" w:cs="Tahoma"/>
          <w:sz w:val="20"/>
          <w:szCs w:val="20"/>
        </w:rPr>
        <w:t xml:space="preserve">Duur: circa </w:t>
      </w:r>
      <w:r w:rsidR="005D1BD8">
        <w:rPr>
          <w:rFonts w:ascii="Tahoma" w:hAnsi="Tahoma" w:cs="Tahoma"/>
          <w:sz w:val="20"/>
          <w:szCs w:val="20"/>
        </w:rPr>
        <w:t>1 - 1 1/2</w:t>
      </w:r>
      <w:r w:rsidRPr="00E00110">
        <w:rPr>
          <w:rFonts w:ascii="Tahoma" w:hAnsi="Tahoma" w:cs="Tahoma"/>
          <w:sz w:val="20"/>
          <w:szCs w:val="20"/>
        </w:rPr>
        <w:t xml:space="preserve"> uur</w:t>
      </w:r>
    </w:p>
    <w:p w:rsidR="00E00110" w:rsidRDefault="00E00110" w:rsidP="00F66004">
      <w:pPr>
        <w:ind w:left="2160" w:hanging="2160"/>
        <w:rPr>
          <w:rFonts w:ascii="Tahoma" w:hAnsi="Tahoma" w:cs="Tahoma"/>
          <w:b/>
          <w:sz w:val="20"/>
          <w:szCs w:val="20"/>
        </w:rPr>
      </w:pPr>
    </w:p>
    <w:p w:rsidR="00F66004" w:rsidRDefault="00F66004" w:rsidP="00F66004">
      <w:pPr>
        <w:ind w:left="2160" w:hanging="2160"/>
        <w:rPr>
          <w:rFonts w:ascii="Tahoma" w:hAnsi="Tahoma" w:cs="Tahoma"/>
          <w:b/>
          <w:sz w:val="20"/>
          <w:szCs w:val="20"/>
        </w:rPr>
      </w:pPr>
      <w:r w:rsidRPr="00B55200">
        <w:rPr>
          <w:rFonts w:ascii="Tahoma" w:hAnsi="Tahoma" w:cs="Tahoma"/>
          <w:b/>
          <w:sz w:val="20"/>
          <w:szCs w:val="20"/>
        </w:rPr>
        <w:t>Benodigdheden</w:t>
      </w:r>
    </w:p>
    <w:p w:rsidR="00F66004" w:rsidRPr="00F32464" w:rsidRDefault="005D1BD8" w:rsidP="00F66004">
      <w:pPr>
        <w:rPr>
          <w:rFonts w:ascii="Tahoma" w:hAnsi="Tahoma" w:cs="Tahoma"/>
          <w:sz w:val="20"/>
          <w:szCs w:val="20"/>
        </w:rPr>
      </w:pPr>
      <w:r>
        <w:rPr>
          <w:rFonts w:ascii="Tahoma" w:hAnsi="Tahoma" w:cs="Tahoma"/>
          <w:sz w:val="20"/>
          <w:szCs w:val="20"/>
        </w:rPr>
        <w:t xml:space="preserve">Voor ieder </w:t>
      </w:r>
      <w:r w:rsidR="00F66004">
        <w:rPr>
          <w:rFonts w:ascii="Tahoma" w:hAnsi="Tahoma" w:cs="Tahoma"/>
          <w:sz w:val="20"/>
          <w:szCs w:val="20"/>
        </w:rPr>
        <w:t xml:space="preserve">deel </w:t>
      </w:r>
      <w:r>
        <w:rPr>
          <w:rFonts w:ascii="Tahoma" w:hAnsi="Tahoma" w:cs="Tahoma"/>
          <w:sz w:val="20"/>
          <w:szCs w:val="20"/>
        </w:rPr>
        <w:t xml:space="preserve">van de les </w:t>
      </w:r>
      <w:r w:rsidR="00F66004">
        <w:rPr>
          <w:rFonts w:ascii="Tahoma" w:hAnsi="Tahoma" w:cs="Tahoma"/>
          <w:sz w:val="20"/>
          <w:szCs w:val="20"/>
        </w:rPr>
        <w:t xml:space="preserve">is apart lesmateriaal bijgevoegd. </w:t>
      </w:r>
      <w:r w:rsidR="00F66004" w:rsidRPr="00F32464">
        <w:rPr>
          <w:rFonts w:ascii="Tahoma" w:hAnsi="Tahoma" w:cs="Tahoma"/>
          <w:sz w:val="20"/>
          <w:szCs w:val="20"/>
        </w:rPr>
        <w:t>Daarnaast is nodig:</w:t>
      </w:r>
    </w:p>
    <w:p w:rsidR="00E065C8" w:rsidRDefault="00E065C8" w:rsidP="00E065C8">
      <w:pPr>
        <w:pStyle w:val="Lijstalinea"/>
        <w:numPr>
          <w:ilvl w:val="0"/>
          <w:numId w:val="5"/>
        </w:numPr>
        <w:rPr>
          <w:rFonts w:ascii="Tahoma" w:hAnsi="Tahoma" w:cs="Tahoma"/>
          <w:sz w:val="20"/>
          <w:szCs w:val="20"/>
        </w:rPr>
      </w:pPr>
      <w:r>
        <w:rPr>
          <w:rFonts w:ascii="Tahoma" w:hAnsi="Tahoma" w:cs="Tahoma"/>
          <w:sz w:val="20"/>
          <w:szCs w:val="20"/>
        </w:rPr>
        <w:t>a</w:t>
      </w:r>
      <w:r w:rsidR="00684F1C" w:rsidRPr="00E065C8">
        <w:rPr>
          <w:rFonts w:ascii="Tahoma" w:hAnsi="Tahoma" w:cs="Tahoma"/>
          <w:sz w:val="20"/>
          <w:szCs w:val="20"/>
        </w:rPr>
        <w:t>tlas</w:t>
      </w:r>
      <w:r>
        <w:rPr>
          <w:rFonts w:ascii="Tahoma" w:hAnsi="Tahoma" w:cs="Tahoma"/>
          <w:sz w:val="20"/>
          <w:szCs w:val="20"/>
        </w:rPr>
        <w:t>;</w:t>
      </w:r>
    </w:p>
    <w:p w:rsidR="00E065C8" w:rsidRDefault="00E065C8" w:rsidP="00E065C8">
      <w:pPr>
        <w:pStyle w:val="Lijstalinea"/>
        <w:numPr>
          <w:ilvl w:val="0"/>
          <w:numId w:val="5"/>
        </w:numPr>
        <w:rPr>
          <w:rFonts w:ascii="Tahoma" w:hAnsi="Tahoma" w:cs="Tahoma"/>
          <w:sz w:val="20"/>
          <w:szCs w:val="20"/>
        </w:rPr>
      </w:pPr>
      <w:r>
        <w:rPr>
          <w:rFonts w:ascii="Tahoma" w:hAnsi="Tahoma" w:cs="Tahoma"/>
          <w:sz w:val="20"/>
          <w:szCs w:val="20"/>
        </w:rPr>
        <w:t xml:space="preserve">print lesmateriaal, </w:t>
      </w:r>
      <w:r w:rsidR="00F66004" w:rsidRPr="00E065C8">
        <w:rPr>
          <w:rFonts w:ascii="Tahoma" w:hAnsi="Tahoma" w:cs="Tahoma"/>
          <w:sz w:val="20"/>
          <w:szCs w:val="20"/>
        </w:rPr>
        <w:t>blanco paspoort</w:t>
      </w:r>
      <w:r w:rsidR="00F91CB4">
        <w:rPr>
          <w:rFonts w:ascii="Tahoma" w:hAnsi="Tahoma" w:cs="Tahoma"/>
          <w:sz w:val="20"/>
          <w:szCs w:val="20"/>
        </w:rPr>
        <w:t>, blanco wereldkaarten</w:t>
      </w:r>
      <w:r w:rsidR="00F66004" w:rsidRPr="00E065C8">
        <w:rPr>
          <w:rFonts w:ascii="Tahoma" w:hAnsi="Tahoma" w:cs="Tahoma"/>
          <w:sz w:val="20"/>
          <w:szCs w:val="20"/>
        </w:rPr>
        <w:t xml:space="preserve"> (1 per kind)</w:t>
      </w:r>
      <w:r>
        <w:rPr>
          <w:rFonts w:ascii="Tahoma" w:hAnsi="Tahoma" w:cs="Tahoma"/>
          <w:sz w:val="20"/>
          <w:szCs w:val="20"/>
        </w:rPr>
        <w:t>;</w:t>
      </w:r>
    </w:p>
    <w:p w:rsidR="00E065C8" w:rsidRDefault="00F66004" w:rsidP="00E065C8">
      <w:pPr>
        <w:pStyle w:val="Lijstalinea"/>
        <w:numPr>
          <w:ilvl w:val="0"/>
          <w:numId w:val="5"/>
        </w:numPr>
        <w:rPr>
          <w:rFonts w:ascii="Tahoma" w:hAnsi="Tahoma" w:cs="Tahoma"/>
          <w:sz w:val="20"/>
          <w:szCs w:val="20"/>
        </w:rPr>
      </w:pPr>
      <w:r w:rsidRPr="00E065C8">
        <w:rPr>
          <w:rFonts w:ascii="Tahoma" w:hAnsi="Tahoma" w:cs="Tahoma"/>
          <w:sz w:val="20"/>
          <w:szCs w:val="20"/>
        </w:rPr>
        <w:t>kleurpotloden</w:t>
      </w:r>
      <w:r w:rsidR="00E065C8">
        <w:rPr>
          <w:rFonts w:ascii="Tahoma" w:hAnsi="Tahoma" w:cs="Tahoma"/>
          <w:sz w:val="20"/>
          <w:szCs w:val="20"/>
        </w:rPr>
        <w:t>;</w:t>
      </w:r>
    </w:p>
    <w:p w:rsidR="005D1BD8" w:rsidRDefault="005D1BD8" w:rsidP="005D1BD8">
      <w:pPr>
        <w:pStyle w:val="Lijstalinea"/>
        <w:numPr>
          <w:ilvl w:val="0"/>
          <w:numId w:val="5"/>
        </w:numPr>
        <w:rPr>
          <w:rFonts w:ascii="Tahoma" w:hAnsi="Tahoma" w:cs="Tahoma"/>
          <w:sz w:val="20"/>
          <w:szCs w:val="20"/>
        </w:rPr>
      </w:pPr>
      <w:r w:rsidRPr="00E065C8">
        <w:rPr>
          <w:rFonts w:ascii="Tahoma" w:hAnsi="Tahoma" w:cs="Tahoma"/>
          <w:sz w:val="20"/>
          <w:szCs w:val="20"/>
        </w:rPr>
        <w:t>computers met internet</w:t>
      </w:r>
      <w:r>
        <w:rPr>
          <w:rFonts w:ascii="Tahoma" w:hAnsi="Tahoma" w:cs="Tahoma"/>
          <w:sz w:val="20"/>
          <w:szCs w:val="20"/>
        </w:rPr>
        <w:t>;</w:t>
      </w:r>
    </w:p>
    <w:p w:rsidR="00E065C8" w:rsidRDefault="00F66004" w:rsidP="00E065C8">
      <w:pPr>
        <w:pStyle w:val="Lijstalinea"/>
        <w:numPr>
          <w:ilvl w:val="0"/>
          <w:numId w:val="5"/>
        </w:numPr>
        <w:rPr>
          <w:rFonts w:ascii="Tahoma" w:hAnsi="Tahoma" w:cs="Tahoma"/>
          <w:sz w:val="20"/>
          <w:szCs w:val="20"/>
        </w:rPr>
      </w:pPr>
      <w:r w:rsidRPr="00E065C8">
        <w:rPr>
          <w:rFonts w:ascii="Tahoma" w:hAnsi="Tahoma" w:cs="Tahoma"/>
          <w:sz w:val="20"/>
          <w:szCs w:val="20"/>
        </w:rPr>
        <w:t>boeken over feesten (bibliotheek)</w:t>
      </w:r>
      <w:r w:rsidR="00E065C8">
        <w:rPr>
          <w:rFonts w:ascii="Tahoma" w:hAnsi="Tahoma" w:cs="Tahoma"/>
          <w:sz w:val="20"/>
          <w:szCs w:val="20"/>
        </w:rPr>
        <w:t>;</w:t>
      </w:r>
    </w:p>
    <w:p w:rsidR="00E065C8" w:rsidRDefault="00F66004" w:rsidP="00E065C8">
      <w:pPr>
        <w:pStyle w:val="Lijstalinea"/>
        <w:numPr>
          <w:ilvl w:val="0"/>
          <w:numId w:val="5"/>
        </w:numPr>
        <w:rPr>
          <w:rFonts w:ascii="Tahoma" w:hAnsi="Tahoma" w:cs="Tahoma"/>
          <w:sz w:val="20"/>
          <w:szCs w:val="20"/>
        </w:rPr>
      </w:pPr>
      <w:r w:rsidRPr="00E065C8">
        <w:rPr>
          <w:rFonts w:ascii="Tahoma" w:hAnsi="Tahoma" w:cs="Tahoma"/>
          <w:sz w:val="20"/>
          <w:szCs w:val="20"/>
        </w:rPr>
        <w:t>grote vellen voor collages/tekeningen</w:t>
      </w:r>
      <w:r w:rsidR="00E065C8">
        <w:rPr>
          <w:rFonts w:ascii="Tahoma" w:hAnsi="Tahoma" w:cs="Tahoma"/>
          <w:sz w:val="20"/>
          <w:szCs w:val="20"/>
        </w:rPr>
        <w:t>;</w:t>
      </w:r>
    </w:p>
    <w:p w:rsidR="00E065C8" w:rsidRDefault="00F66004" w:rsidP="00E065C8">
      <w:pPr>
        <w:pStyle w:val="Lijstalinea"/>
        <w:numPr>
          <w:ilvl w:val="0"/>
          <w:numId w:val="5"/>
        </w:numPr>
        <w:rPr>
          <w:rFonts w:ascii="Tahoma" w:hAnsi="Tahoma" w:cs="Tahoma"/>
          <w:sz w:val="20"/>
          <w:szCs w:val="20"/>
        </w:rPr>
      </w:pPr>
      <w:r w:rsidRPr="00E065C8">
        <w:rPr>
          <w:rFonts w:ascii="Tahoma" w:hAnsi="Tahoma" w:cs="Tahoma"/>
          <w:sz w:val="20"/>
          <w:szCs w:val="20"/>
        </w:rPr>
        <w:t>(reis)tijdschriften</w:t>
      </w:r>
      <w:r w:rsidR="00E065C8">
        <w:rPr>
          <w:rFonts w:ascii="Tahoma" w:hAnsi="Tahoma" w:cs="Tahoma"/>
          <w:sz w:val="20"/>
          <w:szCs w:val="20"/>
        </w:rPr>
        <w:t>;</w:t>
      </w:r>
    </w:p>
    <w:p w:rsidR="00992E76" w:rsidRDefault="00F66004" w:rsidP="00E065C8">
      <w:pPr>
        <w:pStyle w:val="Lijstalinea"/>
        <w:numPr>
          <w:ilvl w:val="0"/>
          <w:numId w:val="5"/>
        </w:numPr>
        <w:rPr>
          <w:rFonts w:ascii="Tahoma" w:hAnsi="Tahoma" w:cs="Tahoma"/>
          <w:sz w:val="20"/>
          <w:szCs w:val="20"/>
        </w:rPr>
      </w:pPr>
      <w:r w:rsidRPr="00E065C8">
        <w:rPr>
          <w:rFonts w:ascii="Tahoma" w:hAnsi="Tahoma" w:cs="Tahoma"/>
          <w:sz w:val="20"/>
          <w:szCs w:val="20"/>
        </w:rPr>
        <w:t>printer (</w:t>
      </w:r>
      <w:r w:rsidR="00E065C8">
        <w:rPr>
          <w:rFonts w:ascii="Tahoma" w:hAnsi="Tahoma" w:cs="Tahoma"/>
          <w:sz w:val="20"/>
          <w:szCs w:val="20"/>
        </w:rPr>
        <w:t xml:space="preserve">om </w:t>
      </w:r>
      <w:r w:rsidRPr="00E065C8">
        <w:rPr>
          <w:rFonts w:ascii="Tahoma" w:hAnsi="Tahoma" w:cs="Tahoma"/>
          <w:sz w:val="20"/>
          <w:szCs w:val="20"/>
        </w:rPr>
        <w:t>foto</w:t>
      </w:r>
      <w:r w:rsidR="00E065C8">
        <w:rPr>
          <w:rFonts w:ascii="Tahoma" w:hAnsi="Tahoma" w:cs="Tahoma"/>
          <w:sz w:val="20"/>
          <w:szCs w:val="20"/>
        </w:rPr>
        <w:t>’</w:t>
      </w:r>
      <w:r w:rsidRPr="00E065C8">
        <w:rPr>
          <w:rFonts w:ascii="Tahoma" w:hAnsi="Tahoma" w:cs="Tahoma"/>
          <w:sz w:val="20"/>
          <w:szCs w:val="20"/>
        </w:rPr>
        <w:t xml:space="preserve">s </w:t>
      </w:r>
      <w:r w:rsidR="00992E76">
        <w:rPr>
          <w:rFonts w:ascii="Tahoma" w:hAnsi="Tahoma" w:cs="Tahoma"/>
          <w:sz w:val="20"/>
          <w:szCs w:val="20"/>
        </w:rPr>
        <w:t>te printen van internet).</w:t>
      </w:r>
    </w:p>
    <w:p w:rsidR="00252EA9" w:rsidRDefault="00252EA9" w:rsidP="00252EA9">
      <w:pPr>
        <w:rPr>
          <w:rFonts w:ascii="Tahoma" w:hAnsi="Tahoma" w:cs="Tahoma"/>
          <w:sz w:val="20"/>
          <w:szCs w:val="20"/>
        </w:rPr>
      </w:pPr>
    </w:p>
    <w:p w:rsidR="00252EA9" w:rsidRPr="00992E76" w:rsidRDefault="00252EA9" w:rsidP="00252EA9">
      <w:pPr>
        <w:rPr>
          <w:rFonts w:ascii="Tahoma" w:hAnsi="Tahoma" w:cs="Tahoma"/>
          <w:b/>
          <w:sz w:val="20"/>
          <w:szCs w:val="20"/>
        </w:rPr>
      </w:pPr>
      <w:r w:rsidRPr="00992E76">
        <w:rPr>
          <w:rFonts w:ascii="Tahoma" w:hAnsi="Tahoma" w:cs="Tahoma"/>
          <w:b/>
          <w:sz w:val="20"/>
          <w:szCs w:val="20"/>
        </w:rPr>
        <w:t>Uitbreiding</w:t>
      </w:r>
      <w:r>
        <w:rPr>
          <w:rFonts w:ascii="Tahoma" w:hAnsi="Tahoma" w:cs="Tahoma"/>
          <w:b/>
          <w:sz w:val="20"/>
          <w:szCs w:val="20"/>
        </w:rPr>
        <w:t>/vereenvoudiging les</w:t>
      </w:r>
    </w:p>
    <w:p w:rsidR="005D1BD8" w:rsidRDefault="005D1BD8" w:rsidP="005D1BD8">
      <w:pPr>
        <w:rPr>
          <w:rFonts w:ascii="Tahoma" w:hAnsi="Tahoma" w:cs="Tahoma"/>
          <w:sz w:val="20"/>
          <w:szCs w:val="20"/>
        </w:rPr>
      </w:pPr>
      <w:r>
        <w:rPr>
          <w:rFonts w:ascii="Tahoma" w:hAnsi="Tahoma" w:cs="Tahoma"/>
          <w:sz w:val="20"/>
          <w:szCs w:val="20"/>
        </w:rPr>
        <w:t>Uitgangspunt van deze les is vooral om kinderen:</w:t>
      </w:r>
    </w:p>
    <w:p w:rsidR="005D1BD8" w:rsidRDefault="005D1BD8" w:rsidP="005D1BD8">
      <w:pPr>
        <w:pStyle w:val="Lijstalinea"/>
        <w:numPr>
          <w:ilvl w:val="0"/>
          <w:numId w:val="5"/>
        </w:numPr>
        <w:rPr>
          <w:rFonts w:ascii="Tahoma" w:hAnsi="Tahoma" w:cs="Tahoma"/>
          <w:sz w:val="20"/>
          <w:szCs w:val="20"/>
        </w:rPr>
      </w:pPr>
      <w:r w:rsidRPr="005D1BD8">
        <w:rPr>
          <w:rFonts w:ascii="Tahoma" w:hAnsi="Tahoma" w:cs="Tahoma"/>
          <w:sz w:val="20"/>
          <w:szCs w:val="20"/>
        </w:rPr>
        <w:t>te laten onderzoeken waarom zij bepaalde dingen ‘gewoon’ vinden</w:t>
      </w:r>
      <w:r>
        <w:rPr>
          <w:rFonts w:ascii="Tahoma" w:hAnsi="Tahoma" w:cs="Tahoma"/>
          <w:sz w:val="20"/>
          <w:szCs w:val="20"/>
        </w:rPr>
        <w:t>;</w:t>
      </w:r>
    </w:p>
    <w:p w:rsidR="005D1BD8" w:rsidRDefault="005D1BD8" w:rsidP="005D1BD8">
      <w:pPr>
        <w:pStyle w:val="Lijstalinea"/>
        <w:numPr>
          <w:ilvl w:val="0"/>
          <w:numId w:val="5"/>
        </w:numPr>
        <w:rPr>
          <w:rFonts w:ascii="Tahoma" w:hAnsi="Tahoma" w:cs="Tahoma"/>
          <w:sz w:val="20"/>
          <w:szCs w:val="20"/>
        </w:rPr>
      </w:pPr>
      <w:r w:rsidRPr="005D1BD8">
        <w:rPr>
          <w:rFonts w:ascii="Tahoma" w:hAnsi="Tahoma" w:cs="Tahoma"/>
          <w:sz w:val="20"/>
          <w:szCs w:val="20"/>
        </w:rPr>
        <w:t>hen ervan bewust te maken dat mensen die ergens anders leven (of in een andere tijd etc.) andere dingen ‘gewoon’ vinden</w:t>
      </w:r>
      <w:r>
        <w:rPr>
          <w:rFonts w:ascii="Tahoma" w:hAnsi="Tahoma" w:cs="Tahoma"/>
          <w:sz w:val="20"/>
          <w:szCs w:val="20"/>
        </w:rPr>
        <w:t>;</w:t>
      </w:r>
      <w:r w:rsidRPr="005D1BD8">
        <w:rPr>
          <w:rFonts w:ascii="Tahoma" w:hAnsi="Tahoma" w:cs="Tahoma"/>
          <w:sz w:val="20"/>
          <w:szCs w:val="20"/>
        </w:rPr>
        <w:t xml:space="preserve"> en </w:t>
      </w:r>
    </w:p>
    <w:p w:rsidR="005D1BD8" w:rsidRPr="005D1BD8" w:rsidRDefault="005D1BD8" w:rsidP="005D1BD8">
      <w:pPr>
        <w:pStyle w:val="Lijstalinea"/>
        <w:numPr>
          <w:ilvl w:val="0"/>
          <w:numId w:val="5"/>
        </w:numPr>
        <w:rPr>
          <w:rFonts w:ascii="Tahoma" w:hAnsi="Tahoma" w:cs="Tahoma"/>
          <w:sz w:val="20"/>
          <w:szCs w:val="20"/>
        </w:rPr>
      </w:pPr>
      <w:r w:rsidRPr="005D1BD8">
        <w:rPr>
          <w:rFonts w:ascii="Tahoma" w:hAnsi="Tahoma" w:cs="Tahoma"/>
          <w:sz w:val="20"/>
          <w:szCs w:val="20"/>
        </w:rPr>
        <w:t xml:space="preserve">hen te laten bedenken hoe </w:t>
      </w:r>
      <w:r>
        <w:rPr>
          <w:rFonts w:ascii="Tahoma" w:hAnsi="Tahoma" w:cs="Tahoma"/>
          <w:sz w:val="20"/>
          <w:szCs w:val="20"/>
        </w:rPr>
        <w:t xml:space="preserve">mensen </w:t>
      </w:r>
      <w:r w:rsidRPr="005D1BD8">
        <w:rPr>
          <w:rFonts w:ascii="Tahoma" w:hAnsi="Tahoma" w:cs="Tahoma"/>
          <w:sz w:val="20"/>
          <w:szCs w:val="20"/>
        </w:rPr>
        <w:t xml:space="preserve">het beste met deze verschillen om </w:t>
      </w:r>
      <w:r>
        <w:rPr>
          <w:rFonts w:ascii="Tahoma" w:hAnsi="Tahoma" w:cs="Tahoma"/>
          <w:sz w:val="20"/>
          <w:szCs w:val="20"/>
        </w:rPr>
        <w:t xml:space="preserve">kunnen </w:t>
      </w:r>
      <w:r w:rsidRPr="005D1BD8">
        <w:rPr>
          <w:rFonts w:ascii="Tahoma" w:hAnsi="Tahoma" w:cs="Tahoma"/>
          <w:sz w:val="20"/>
          <w:szCs w:val="20"/>
        </w:rPr>
        <w:t>gaan.</w:t>
      </w:r>
    </w:p>
    <w:p w:rsidR="005D1BD8" w:rsidRDefault="005D1BD8" w:rsidP="00252EA9">
      <w:pPr>
        <w:rPr>
          <w:rFonts w:ascii="Tahoma" w:hAnsi="Tahoma" w:cs="Tahoma"/>
          <w:sz w:val="20"/>
          <w:szCs w:val="20"/>
        </w:rPr>
      </w:pPr>
    </w:p>
    <w:p w:rsidR="00252EA9" w:rsidRDefault="00252EA9" w:rsidP="00252EA9">
      <w:pPr>
        <w:rPr>
          <w:rFonts w:ascii="Tahoma" w:hAnsi="Tahoma" w:cs="Tahoma"/>
          <w:sz w:val="20"/>
          <w:szCs w:val="20"/>
        </w:rPr>
      </w:pPr>
      <w:r>
        <w:rPr>
          <w:rFonts w:ascii="Tahoma" w:hAnsi="Tahoma" w:cs="Tahoma"/>
          <w:sz w:val="20"/>
          <w:szCs w:val="20"/>
        </w:rPr>
        <w:t xml:space="preserve">In de les komen allerlei thema’s </w:t>
      </w:r>
      <w:r w:rsidRPr="00E065C8">
        <w:rPr>
          <w:rFonts w:ascii="Tahoma" w:hAnsi="Tahoma" w:cs="Tahoma"/>
          <w:sz w:val="20"/>
          <w:szCs w:val="20"/>
        </w:rPr>
        <w:t xml:space="preserve">(zoals </w:t>
      </w:r>
      <w:r>
        <w:rPr>
          <w:rFonts w:ascii="Tahoma" w:hAnsi="Tahoma" w:cs="Tahoma"/>
          <w:sz w:val="20"/>
          <w:szCs w:val="20"/>
        </w:rPr>
        <w:t xml:space="preserve">gender, </w:t>
      </w:r>
      <w:r w:rsidRPr="00E065C8">
        <w:rPr>
          <w:rFonts w:ascii="Tahoma" w:hAnsi="Tahoma" w:cs="Tahoma"/>
          <w:sz w:val="20"/>
          <w:szCs w:val="20"/>
        </w:rPr>
        <w:t xml:space="preserve">kinderarbeid, homoseksualiteit, slavernij en discriminatie) </w:t>
      </w:r>
      <w:r>
        <w:rPr>
          <w:rFonts w:ascii="Tahoma" w:hAnsi="Tahoma" w:cs="Tahoma"/>
          <w:sz w:val="20"/>
          <w:szCs w:val="20"/>
        </w:rPr>
        <w:t>summier aan bod. Deze thema’s lenen zich goed voor aanvullende, uitgebreidere wereldburgerschapslessen.</w:t>
      </w:r>
    </w:p>
    <w:p w:rsidR="00252EA9" w:rsidRDefault="00252EA9" w:rsidP="00252EA9">
      <w:pPr>
        <w:rPr>
          <w:rFonts w:ascii="Tahoma" w:hAnsi="Tahoma" w:cs="Tahoma"/>
          <w:sz w:val="20"/>
          <w:szCs w:val="20"/>
        </w:rPr>
      </w:pPr>
    </w:p>
    <w:p w:rsidR="005D1BD8" w:rsidRDefault="00252EA9" w:rsidP="00252EA9">
      <w:pPr>
        <w:rPr>
          <w:rFonts w:ascii="Tahoma" w:hAnsi="Tahoma" w:cs="Tahoma"/>
          <w:sz w:val="20"/>
          <w:szCs w:val="20"/>
        </w:rPr>
      </w:pPr>
      <w:r>
        <w:rPr>
          <w:rFonts w:ascii="Tahoma" w:hAnsi="Tahoma" w:cs="Tahoma"/>
          <w:sz w:val="20"/>
          <w:szCs w:val="20"/>
        </w:rPr>
        <w:t xml:space="preserve">De les is dan ook zo opgezet dat de leerkracht </w:t>
      </w:r>
      <w:r w:rsidR="005D1BD8">
        <w:rPr>
          <w:rFonts w:ascii="Tahoma" w:hAnsi="Tahoma" w:cs="Tahoma"/>
          <w:sz w:val="20"/>
          <w:szCs w:val="20"/>
        </w:rPr>
        <w:t>de les zelf</w:t>
      </w:r>
      <w:r>
        <w:rPr>
          <w:rFonts w:ascii="Tahoma" w:hAnsi="Tahoma" w:cs="Tahoma"/>
          <w:sz w:val="20"/>
          <w:szCs w:val="20"/>
        </w:rPr>
        <w:t xml:space="preserve"> kan uitbreiden of aanvullen. Bijvoorbeeld door in de inleiding meer verschillende wereldse gewoonten te laten zien, leerlingen meer gewoonten te laten vergelijken (kleding, eten etc.) of het begrip ‘gewoonte’ en het ontstaan ervan te laten onderzoeken.</w:t>
      </w:r>
      <w:r w:rsidR="005D1BD8">
        <w:rPr>
          <w:rFonts w:ascii="Tahoma" w:hAnsi="Tahoma" w:cs="Tahoma"/>
          <w:sz w:val="20"/>
          <w:szCs w:val="20"/>
        </w:rPr>
        <w:t xml:space="preserve"> Het is ook mogelijk om delen van het materiaal over te slaan (en bijvoorbeeld te starten met het maken van het </w:t>
      </w:r>
      <w:proofErr w:type="spellStart"/>
      <w:r w:rsidR="005D1BD8">
        <w:rPr>
          <w:rFonts w:ascii="Tahoma" w:hAnsi="Tahoma" w:cs="Tahoma"/>
          <w:sz w:val="20"/>
          <w:szCs w:val="20"/>
        </w:rPr>
        <w:t>woordweb</w:t>
      </w:r>
      <w:proofErr w:type="spellEnd"/>
      <w:r w:rsidR="005D1BD8">
        <w:rPr>
          <w:rFonts w:ascii="Tahoma" w:hAnsi="Tahoma" w:cs="Tahoma"/>
          <w:sz w:val="20"/>
          <w:szCs w:val="20"/>
        </w:rPr>
        <w:t xml:space="preserve"> uit deel 2).</w:t>
      </w:r>
    </w:p>
    <w:p w:rsidR="00252EA9" w:rsidRDefault="00252EA9" w:rsidP="00252EA9">
      <w:pPr>
        <w:rPr>
          <w:rFonts w:ascii="Tahoma" w:hAnsi="Tahoma" w:cs="Tahoma"/>
          <w:sz w:val="20"/>
          <w:szCs w:val="20"/>
        </w:rPr>
      </w:pPr>
    </w:p>
    <w:p w:rsidR="00252EA9" w:rsidRDefault="00252EA9" w:rsidP="00252EA9">
      <w:pPr>
        <w:rPr>
          <w:rFonts w:ascii="Tahoma" w:hAnsi="Tahoma" w:cs="Tahoma"/>
          <w:sz w:val="20"/>
          <w:szCs w:val="20"/>
        </w:rPr>
      </w:pPr>
      <w:r>
        <w:rPr>
          <w:rFonts w:ascii="Tahoma" w:hAnsi="Tahoma" w:cs="Tahoma"/>
          <w:sz w:val="20"/>
          <w:szCs w:val="20"/>
        </w:rPr>
        <w:t xml:space="preserve">Verder kan het zijn dat de klas nog niet ‘toe is’ aan bepaalde onderwerpen. Soms kan het bijvoorbeeld nodig zijn om eerst te behandelen wat slavernij is, </w:t>
      </w:r>
      <w:r w:rsidR="005D1BD8">
        <w:rPr>
          <w:rFonts w:ascii="Tahoma" w:hAnsi="Tahoma" w:cs="Tahoma"/>
          <w:sz w:val="20"/>
          <w:szCs w:val="20"/>
        </w:rPr>
        <w:t xml:space="preserve">wat een ‘gewoonte’ is </w:t>
      </w:r>
      <w:r>
        <w:rPr>
          <w:rFonts w:ascii="Tahoma" w:hAnsi="Tahoma" w:cs="Tahoma"/>
          <w:sz w:val="20"/>
          <w:szCs w:val="20"/>
        </w:rPr>
        <w:t>etc. De leerkracht kan het lesmateriaal dan zelf aanvullen/versimpelen.</w:t>
      </w:r>
    </w:p>
    <w:p w:rsidR="00252EA9" w:rsidRDefault="00252EA9" w:rsidP="00252EA9">
      <w:pPr>
        <w:rPr>
          <w:rFonts w:ascii="Tahoma" w:hAnsi="Tahoma" w:cs="Tahoma"/>
          <w:sz w:val="20"/>
          <w:szCs w:val="20"/>
        </w:rPr>
      </w:pPr>
    </w:p>
    <w:p w:rsidR="00AB37F4" w:rsidRPr="00AB37F4" w:rsidRDefault="00AB37F4" w:rsidP="00992E76">
      <w:pPr>
        <w:rPr>
          <w:rFonts w:ascii="Tahoma" w:hAnsi="Tahoma" w:cs="Tahoma"/>
          <w:b/>
          <w:sz w:val="20"/>
          <w:szCs w:val="20"/>
        </w:rPr>
      </w:pPr>
      <w:r w:rsidRPr="00AB37F4">
        <w:rPr>
          <w:rFonts w:ascii="Tahoma" w:hAnsi="Tahoma" w:cs="Tahoma"/>
          <w:b/>
          <w:sz w:val="20"/>
          <w:szCs w:val="20"/>
        </w:rPr>
        <w:t>Colofon</w:t>
      </w:r>
    </w:p>
    <w:p w:rsidR="00992E76" w:rsidRPr="00AB37F4" w:rsidRDefault="00992E76" w:rsidP="00992E76">
      <w:pPr>
        <w:rPr>
          <w:rFonts w:ascii="Tahoma" w:hAnsi="Tahoma" w:cs="Tahoma"/>
          <w:sz w:val="20"/>
          <w:szCs w:val="20"/>
        </w:rPr>
      </w:pPr>
      <w:r w:rsidRPr="00AB37F4">
        <w:rPr>
          <w:rFonts w:ascii="Tahoma" w:hAnsi="Tahoma" w:cs="Tahoma"/>
          <w:sz w:val="20"/>
          <w:szCs w:val="20"/>
        </w:rPr>
        <w:t>Juli 2012</w:t>
      </w:r>
    </w:p>
    <w:p w:rsidR="00F66004" w:rsidRPr="00AB37F4" w:rsidRDefault="00992E76" w:rsidP="00992E76">
      <w:pPr>
        <w:rPr>
          <w:rFonts w:ascii="Tahoma" w:hAnsi="Tahoma" w:cs="Tahoma"/>
          <w:sz w:val="20"/>
          <w:szCs w:val="20"/>
        </w:rPr>
      </w:pPr>
      <w:r w:rsidRPr="00AB37F4">
        <w:rPr>
          <w:rFonts w:ascii="Tahoma" w:hAnsi="Tahoma" w:cs="Tahoma"/>
          <w:sz w:val="20"/>
          <w:szCs w:val="20"/>
        </w:rPr>
        <w:t>Auteur: Susan Schaeffer</w:t>
      </w:r>
    </w:p>
    <w:p w:rsidR="00992E76" w:rsidRDefault="00992E76" w:rsidP="00992E76">
      <w:pPr>
        <w:rPr>
          <w:rFonts w:ascii="Tahoma" w:hAnsi="Tahoma" w:cs="Tahoma"/>
          <w:sz w:val="20"/>
          <w:szCs w:val="20"/>
        </w:rPr>
      </w:pPr>
      <w:r w:rsidRPr="00AB37F4">
        <w:rPr>
          <w:rFonts w:ascii="Tahoma" w:hAnsi="Tahoma" w:cs="Tahoma"/>
          <w:sz w:val="20"/>
          <w:szCs w:val="20"/>
        </w:rPr>
        <w:lastRenderedPageBreak/>
        <w:t>Foto’s en tekeningen: Susan Schaeffer, m.u.v. de eerste foto in het lesmateriaal</w:t>
      </w:r>
    </w:p>
    <w:p w:rsidR="005D1BD8" w:rsidRDefault="005D1BD8" w:rsidP="00992E76">
      <w:pPr>
        <w:rPr>
          <w:rFonts w:ascii="Tahoma" w:hAnsi="Tahoma" w:cs="Tahoma"/>
          <w:sz w:val="20"/>
          <w:szCs w:val="20"/>
        </w:rPr>
      </w:pPr>
    </w:p>
    <w:p w:rsidR="005D1BD8" w:rsidRDefault="005D1BD8" w:rsidP="005D1BD8">
      <w:pPr>
        <w:rPr>
          <w:rStyle w:val="Hyperlink"/>
          <w:rFonts w:ascii="Tahoma" w:hAnsi="Tahoma" w:cs="Tahoma"/>
          <w:sz w:val="20"/>
          <w:szCs w:val="20"/>
        </w:rPr>
      </w:pPr>
      <w:r>
        <w:rPr>
          <w:rFonts w:ascii="Tahoma" w:hAnsi="Tahoma" w:cs="Tahoma"/>
          <w:sz w:val="20"/>
          <w:szCs w:val="20"/>
        </w:rPr>
        <w:t xml:space="preserve">Het materiaal is te downloaden op </w:t>
      </w:r>
      <w:hyperlink r:id="rId10" w:history="1">
        <w:r w:rsidR="0010645A" w:rsidRPr="00EE66E8">
          <w:rPr>
            <w:rStyle w:val="Hyperlink"/>
            <w:rFonts w:ascii="Tahoma" w:hAnsi="Tahoma" w:cs="Tahoma"/>
            <w:sz w:val="20"/>
            <w:szCs w:val="20"/>
          </w:rPr>
          <w:t>www.susanschaeffer.nl/wereldburgerschapslessen</w:t>
        </w:r>
      </w:hyperlink>
    </w:p>
    <w:p w:rsidR="0010645A" w:rsidRDefault="0010645A" w:rsidP="005D1BD8">
      <w:pPr>
        <w:rPr>
          <w:rFonts w:ascii="Tahoma" w:hAnsi="Tahoma" w:cs="Tahoma"/>
          <w:sz w:val="20"/>
          <w:szCs w:val="20"/>
        </w:rPr>
      </w:pPr>
    </w:p>
    <w:p w:rsidR="005D1BD8" w:rsidRPr="00AB37F4" w:rsidRDefault="005D1BD8" w:rsidP="005D1BD8">
      <w:pPr>
        <w:rPr>
          <w:rFonts w:ascii="Tahoma" w:hAnsi="Tahoma" w:cs="Tahoma"/>
          <w:sz w:val="20"/>
          <w:szCs w:val="20"/>
        </w:rPr>
      </w:pPr>
      <w:r>
        <w:rPr>
          <w:rFonts w:ascii="Tahoma" w:hAnsi="Tahoma" w:cs="Tahoma"/>
          <w:sz w:val="20"/>
          <w:szCs w:val="20"/>
        </w:rPr>
        <w:t>Dit lesmateriaal mag gratis worden gedownload en gekopieerd voor educatieve doeleinden. Vragen of feedback? Mail naar info@susanschaeffer.nl.</w:t>
      </w:r>
    </w:p>
    <w:p w:rsidR="005D1BD8" w:rsidRDefault="005D1BD8" w:rsidP="00992E76">
      <w:pPr>
        <w:rPr>
          <w:rFonts w:ascii="Tahoma" w:hAnsi="Tahoma" w:cs="Tahoma"/>
          <w:sz w:val="20"/>
          <w:szCs w:val="20"/>
        </w:rPr>
      </w:pPr>
    </w:p>
    <w:sectPr w:rsidR="005D1BD8" w:rsidSect="00DF5414">
      <w:footerReference w:type="default" r:id="rId11"/>
      <w:type w:val="continuous"/>
      <w:pgSz w:w="11900" w:h="16840"/>
      <w:pgMar w:top="1361" w:right="1440" w:bottom="1361"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9C" w:rsidRDefault="00B7689C" w:rsidP="00711F57">
      <w:r>
        <w:separator/>
      </w:r>
    </w:p>
  </w:endnote>
  <w:endnote w:type="continuationSeparator" w:id="0">
    <w:p w:rsidR="00B7689C" w:rsidRDefault="00B7689C" w:rsidP="0071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F4" w:rsidRDefault="00AB37F4">
    <w:pPr>
      <w:pStyle w:val="Voettekst"/>
    </w:pPr>
    <w:r w:rsidRPr="00AB37F4">
      <w:rPr>
        <w:rFonts w:ascii="Tahoma" w:hAnsi="Tahoma" w:cs="Tahoma"/>
        <w:sz w:val="20"/>
        <w:szCs w:val="20"/>
      </w:rPr>
      <w:t>www.susanschaeffer.nl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9C" w:rsidRDefault="00B7689C" w:rsidP="00711F57">
      <w:r>
        <w:separator/>
      </w:r>
    </w:p>
  </w:footnote>
  <w:footnote w:type="continuationSeparator" w:id="0">
    <w:p w:rsidR="00B7689C" w:rsidRDefault="00B7689C" w:rsidP="00711F57">
      <w:r>
        <w:continuationSeparator/>
      </w:r>
    </w:p>
  </w:footnote>
  <w:footnote w:id="1">
    <w:p w:rsidR="009B0F12" w:rsidRPr="00711F57" w:rsidRDefault="009B0F12" w:rsidP="009B0F12">
      <w:pPr>
        <w:pStyle w:val="Voetnoottekst"/>
      </w:pPr>
      <w:r>
        <w:rPr>
          <w:rStyle w:val="Voetnootmarkering"/>
        </w:rPr>
        <w:footnoteRef/>
      </w:r>
      <w:r>
        <w:t xml:space="preserve"> </w:t>
      </w:r>
      <w:r w:rsidRPr="00711F57">
        <w:rPr>
          <w:rFonts w:ascii="Tahoma" w:hAnsi="Tahoma" w:cs="Tahoma"/>
          <w:sz w:val="16"/>
          <w:szCs w:val="16"/>
        </w:rPr>
        <w:t>Vensters op de wereld, Kennisprincipes onderwijs voor wereldburgerschap, pagina 19-22, NCDO en Faculteit Geowetenschappen Universiteit van Utrecht</w:t>
      </w:r>
      <w:r>
        <w:rPr>
          <w:rFonts w:ascii="Tahoma" w:hAnsi="Tahoma" w:cs="Tahoma"/>
          <w:sz w:val="16"/>
          <w:szCs w:val="16"/>
        </w:rPr>
        <w:t>, 2009</w:t>
      </w:r>
      <w:r w:rsidRPr="00711F57">
        <w:rPr>
          <w:rFonts w:ascii="Tahoma" w:hAnsi="Tahoma" w:cs="Tahoma"/>
          <w:sz w:val="16"/>
          <w:szCs w:val="16"/>
        </w:rPr>
        <w:t>.</w:t>
      </w:r>
      <w:r w:rsidRPr="00711F57">
        <w:t xml:space="preserve"> </w:t>
      </w:r>
    </w:p>
    <w:p w:rsidR="009B0F12" w:rsidRPr="00711F57" w:rsidRDefault="009B0F12" w:rsidP="009B0F12">
      <w:pPr>
        <w:pStyle w:val="Voetnoottekst"/>
      </w:pPr>
    </w:p>
  </w:footnote>
  <w:footnote w:id="2">
    <w:p w:rsidR="00DE031D" w:rsidRPr="00DE031D" w:rsidRDefault="00DE031D" w:rsidP="00DE031D">
      <w:pPr>
        <w:pStyle w:val="Voetnoottekst"/>
      </w:pPr>
      <w:r>
        <w:rPr>
          <w:rStyle w:val="Voetnootmarkering"/>
        </w:rPr>
        <w:footnoteRef/>
      </w:r>
      <w:r>
        <w:t xml:space="preserve"> </w:t>
      </w:r>
      <w:r w:rsidRPr="00711F57">
        <w:rPr>
          <w:rFonts w:ascii="Tahoma" w:hAnsi="Tahoma" w:cs="Tahoma"/>
          <w:sz w:val="16"/>
          <w:szCs w:val="16"/>
        </w:rPr>
        <w:t>Vensters op de wereld, Kennisprincipes onderwijs voor wereldburgerschap, NCDO en Faculteit Geowetenschappen Universiteit van Utrecht</w:t>
      </w:r>
      <w:r>
        <w:rPr>
          <w:rFonts w:ascii="Tahoma" w:hAnsi="Tahoma" w:cs="Tahoma"/>
          <w:sz w:val="16"/>
          <w:szCs w:val="16"/>
        </w:rPr>
        <w:t>, 2009</w:t>
      </w:r>
      <w:r w:rsidRPr="00711F57">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EE"/>
    <w:multiLevelType w:val="hybridMultilevel"/>
    <w:tmpl w:val="F0BAC4B2"/>
    <w:lvl w:ilvl="0" w:tplc="B4F0F6F0">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902130"/>
    <w:multiLevelType w:val="hybridMultilevel"/>
    <w:tmpl w:val="BB60F87E"/>
    <w:lvl w:ilvl="0" w:tplc="286AC958">
      <w:start w:val="3"/>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877D8E"/>
    <w:multiLevelType w:val="hybridMultilevel"/>
    <w:tmpl w:val="1F8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60582"/>
    <w:multiLevelType w:val="hybridMultilevel"/>
    <w:tmpl w:val="E728A26A"/>
    <w:lvl w:ilvl="0" w:tplc="06AEBCEA">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42711AA1"/>
    <w:multiLevelType w:val="hybridMultilevel"/>
    <w:tmpl w:val="A456F25E"/>
    <w:lvl w:ilvl="0" w:tplc="4F34E0DC">
      <w:start w:val="2"/>
      <w:numFmt w:val="bullet"/>
      <w:lvlText w:val="-"/>
      <w:lvlJc w:val="left"/>
      <w:pPr>
        <w:ind w:left="720" w:hanging="360"/>
      </w:pPr>
      <w:rPr>
        <w:rFonts w:ascii="Calibri" w:eastAsia="MS ??"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993158"/>
    <w:multiLevelType w:val="hybridMultilevel"/>
    <w:tmpl w:val="05EA405C"/>
    <w:lvl w:ilvl="0" w:tplc="4F34E0DC">
      <w:start w:val="2"/>
      <w:numFmt w:val="bullet"/>
      <w:lvlText w:val="-"/>
      <w:lvlJc w:val="left"/>
      <w:pPr>
        <w:ind w:left="1080" w:hanging="360"/>
      </w:pPr>
      <w:rPr>
        <w:rFonts w:ascii="Calibri" w:eastAsia="MS ??"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8CB5A6F"/>
    <w:multiLevelType w:val="hybridMultilevel"/>
    <w:tmpl w:val="2E2C9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1EC1059"/>
    <w:multiLevelType w:val="hybridMultilevel"/>
    <w:tmpl w:val="C3BA6F96"/>
    <w:lvl w:ilvl="0" w:tplc="4F34E0DC">
      <w:start w:val="2"/>
      <w:numFmt w:val="bullet"/>
      <w:lvlText w:val="-"/>
      <w:lvlJc w:val="left"/>
      <w:pPr>
        <w:ind w:left="1080" w:hanging="360"/>
      </w:pPr>
      <w:rPr>
        <w:rFonts w:ascii="Calibri" w:eastAsia="MS ??"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223F87"/>
    <w:multiLevelType w:val="hybridMultilevel"/>
    <w:tmpl w:val="7CECF500"/>
    <w:lvl w:ilvl="0" w:tplc="BC885998">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nsid w:val="672B3B5F"/>
    <w:multiLevelType w:val="hybridMultilevel"/>
    <w:tmpl w:val="F620C19C"/>
    <w:lvl w:ilvl="0" w:tplc="4F34E0DC">
      <w:start w:val="2"/>
      <w:numFmt w:val="bullet"/>
      <w:lvlText w:val="-"/>
      <w:lvlJc w:val="left"/>
      <w:pPr>
        <w:ind w:left="1080" w:hanging="360"/>
      </w:pPr>
      <w:rPr>
        <w:rFonts w:ascii="Calibri" w:eastAsia="MS ??"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527727"/>
    <w:multiLevelType w:val="hybridMultilevel"/>
    <w:tmpl w:val="926CC720"/>
    <w:lvl w:ilvl="0" w:tplc="501A5064">
      <w:numFmt w:val="bullet"/>
      <w:lvlText w:val="-"/>
      <w:lvlJc w:val="left"/>
      <w:pPr>
        <w:ind w:left="720" w:hanging="360"/>
      </w:pPr>
      <w:rPr>
        <w:rFonts w:ascii="Tahoma" w:eastAsia="MS ??"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2E226A"/>
    <w:multiLevelType w:val="hybridMultilevel"/>
    <w:tmpl w:val="7A1CE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4"/>
  </w:num>
  <w:num w:numId="6">
    <w:abstractNumId w:val="11"/>
  </w:num>
  <w:num w:numId="7">
    <w:abstractNumId w:val="10"/>
  </w:num>
  <w:num w:numId="8">
    <w:abstractNumId w:val="7"/>
  </w:num>
  <w:num w:numId="9">
    <w:abstractNumId w:val="6"/>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E"/>
    <w:rsid w:val="00072DBF"/>
    <w:rsid w:val="0008497F"/>
    <w:rsid w:val="000C6E6F"/>
    <w:rsid w:val="000E0277"/>
    <w:rsid w:val="0010645A"/>
    <w:rsid w:val="00122C49"/>
    <w:rsid w:val="00171407"/>
    <w:rsid w:val="00175B6C"/>
    <w:rsid w:val="001C060F"/>
    <w:rsid w:val="00227B3B"/>
    <w:rsid w:val="00252EA9"/>
    <w:rsid w:val="002614C6"/>
    <w:rsid w:val="0028017A"/>
    <w:rsid w:val="002824D4"/>
    <w:rsid w:val="002A2BC4"/>
    <w:rsid w:val="0032415A"/>
    <w:rsid w:val="00331C64"/>
    <w:rsid w:val="0035146F"/>
    <w:rsid w:val="00353FBD"/>
    <w:rsid w:val="0035483F"/>
    <w:rsid w:val="00355253"/>
    <w:rsid w:val="00377D37"/>
    <w:rsid w:val="003A53C3"/>
    <w:rsid w:val="00423522"/>
    <w:rsid w:val="00432BCD"/>
    <w:rsid w:val="0046252E"/>
    <w:rsid w:val="00480E07"/>
    <w:rsid w:val="004A242D"/>
    <w:rsid w:val="004B2B64"/>
    <w:rsid w:val="004B5DDC"/>
    <w:rsid w:val="004B5FEE"/>
    <w:rsid w:val="004F6893"/>
    <w:rsid w:val="0055006D"/>
    <w:rsid w:val="005B0887"/>
    <w:rsid w:val="005D1BD8"/>
    <w:rsid w:val="005D5D72"/>
    <w:rsid w:val="005F7047"/>
    <w:rsid w:val="00604AD5"/>
    <w:rsid w:val="00615442"/>
    <w:rsid w:val="00643211"/>
    <w:rsid w:val="00644A46"/>
    <w:rsid w:val="00684F1C"/>
    <w:rsid w:val="006A4420"/>
    <w:rsid w:val="006A61A7"/>
    <w:rsid w:val="006C3677"/>
    <w:rsid w:val="006D4D37"/>
    <w:rsid w:val="006E2997"/>
    <w:rsid w:val="00711F57"/>
    <w:rsid w:val="0073350C"/>
    <w:rsid w:val="00736DFB"/>
    <w:rsid w:val="0078002C"/>
    <w:rsid w:val="007D29E7"/>
    <w:rsid w:val="00840101"/>
    <w:rsid w:val="00845C52"/>
    <w:rsid w:val="00851492"/>
    <w:rsid w:val="008B162A"/>
    <w:rsid w:val="008B21C3"/>
    <w:rsid w:val="008C0AFD"/>
    <w:rsid w:val="008D6788"/>
    <w:rsid w:val="008E0E0A"/>
    <w:rsid w:val="00980521"/>
    <w:rsid w:val="009901CF"/>
    <w:rsid w:val="00992E76"/>
    <w:rsid w:val="009B0F12"/>
    <w:rsid w:val="009C46D9"/>
    <w:rsid w:val="009D18FA"/>
    <w:rsid w:val="009D6419"/>
    <w:rsid w:val="00A061E7"/>
    <w:rsid w:val="00A705C0"/>
    <w:rsid w:val="00AA32AE"/>
    <w:rsid w:val="00AB37F4"/>
    <w:rsid w:val="00AD0704"/>
    <w:rsid w:val="00AD7443"/>
    <w:rsid w:val="00B27698"/>
    <w:rsid w:val="00B54CAA"/>
    <w:rsid w:val="00B55200"/>
    <w:rsid w:val="00B6306D"/>
    <w:rsid w:val="00B7689C"/>
    <w:rsid w:val="00B81A57"/>
    <w:rsid w:val="00BC163C"/>
    <w:rsid w:val="00BC3EC4"/>
    <w:rsid w:val="00C0015D"/>
    <w:rsid w:val="00D12C26"/>
    <w:rsid w:val="00D404D9"/>
    <w:rsid w:val="00D659BC"/>
    <w:rsid w:val="00D71A28"/>
    <w:rsid w:val="00D76D88"/>
    <w:rsid w:val="00D86A7F"/>
    <w:rsid w:val="00DA7528"/>
    <w:rsid w:val="00DD40A6"/>
    <w:rsid w:val="00DD544F"/>
    <w:rsid w:val="00DE031D"/>
    <w:rsid w:val="00DE5B45"/>
    <w:rsid w:val="00DF5414"/>
    <w:rsid w:val="00E00110"/>
    <w:rsid w:val="00E065C8"/>
    <w:rsid w:val="00E10C55"/>
    <w:rsid w:val="00E76E92"/>
    <w:rsid w:val="00F14E7D"/>
    <w:rsid w:val="00F32464"/>
    <w:rsid w:val="00F33914"/>
    <w:rsid w:val="00F541BE"/>
    <w:rsid w:val="00F56142"/>
    <w:rsid w:val="00F6075F"/>
    <w:rsid w:val="00F66004"/>
    <w:rsid w:val="00F91CB4"/>
    <w:rsid w:val="00F9220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ardalinea-lettertype"/>
    <w:uiPriority w:val="99"/>
    <w:unhideWhenUsed/>
    <w:rsid w:val="00355253"/>
    <w:rPr>
      <w:color w:val="0000FF" w:themeColor="hyperlink"/>
      <w:u w:val="single"/>
    </w:rPr>
  </w:style>
  <w:style w:type="character" w:styleId="GevolgdeHyperlink">
    <w:name w:val="FollowedHyperlink"/>
    <w:basedOn w:val="Standaardalinea-lettertype"/>
    <w:uiPriority w:val="99"/>
    <w:semiHidden/>
    <w:unhideWhenUsed/>
    <w:rsid w:val="001C060F"/>
    <w:rPr>
      <w:color w:val="800080" w:themeColor="followedHyperlink"/>
      <w:u w:val="single"/>
    </w:rPr>
  </w:style>
  <w:style w:type="paragraph" w:styleId="Koptekst">
    <w:name w:val="header"/>
    <w:basedOn w:val="Standaard"/>
    <w:link w:val="KoptekstChar"/>
    <w:uiPriority w:val="99"/>
    <w:unhideWhenUsed/>
    <w:rsid w:val="00711F57"/>
    <w:pPr>
      <w:tabs>
        <w:tab w:val="center" w:pos="4536"/>
        <w:tab w:val="right" w:pos="9072"/>
      </w:tabs>
    </w:pPr>
  </w:style>
  <w:style w:type="character" w:customStyle="1" w:styleId="KoptekstChar">
    <w:name w:val="Koptekst Char"/>
    <w:basedOn w:val="Standaardalinea-lettertype"/>
    <w:link w:val="Koptekst"/>
    <w:uiPriority w:val="99"/>
    <w:rsid w:val="00711F57"/>
    <w:rPr>
      <w:rFonts w:ascii="Times New Roman" w:eastAsia="MS ??" w:hAnsi="Times New Roman" w:cs="Times New Roman"/>
      <w:sz w:val="24"/>
      <w:szCs w:val="24"/>
      <w:lang w:eastAsia="en-US"/>
    </w:rPr>
  </w:style>
  <w:style w:type="paragraph" w:styleId="Voettekst">
    <w:name w:val="footer"/>
    <w:basedOn w:val="Standaard"/>
    <w:link w:val="VoettekstChar"/>
    <w:uiPriority w:val="99"/>
    <w:unhideWhenUsed/>
    <w:rsid w:val="00711F57"/>
    <w:pPr>
      <w:tabs>
        <w:tab w:val="center" w:pos="4536"/>
        <w:tab w:val="right" w:pos="9072"/>
      </w:tabs>
    </w:pPr>
  </w:style>
  <w:style w:type="character" w:customStyle="1" w:styleId="VoettekstChar">
    <w:name w:val="Voettekst Char"/>
    <w:basedOn w:val="Standaardalinea-lettertype"/>
    <w:link w:val="Voettekst"/>
    <w:uiPriority w:val="99"/>
    <w:rsid w:val="00711F57"/>
    <w:rPr>
      <w:rFonts w:ascii="Times New Roman" w:eastAsia="MS ??" w:hAnsi="Times New Roman" w:cs="Times New Roman"/>
      <w:sz w:val="24"/>
      <w:szCs w:val="24"/>
      <w:lang w:eastAsia="en-US"/>
    </w:rPr>
  </w:style>
  <w:style w:type="paragraph" w:styleId="Voetnoottekst">
    <w:name w:val="footnote text"/>
    <w:basedOn w:val="Standaard"/>
    <w:link w:val="VoetnoottekstChar"/>
    <w:uiPriority w:val="99"/>
    <w:semiHidden/>
    <w:unhideWhenUsed/>
    <w:rsid w:val="00711F57"/>
    <w:rPr>
      <w:sz w:val="20"/>
      <w:szCs w:val="20"/>
    </w:rPr>
  </w:style>
  <w:style w:type="character" w:customStyle="1" w:styleId="VoetnoottekstChar">
    <w:name w:val="Voetnoottekst Char"/>
    <w:basedOn w:val="Standaardalinea-lettertype"/>
    <w:link w:val="Voetnoottekst"/>
    <w:uiPriority w:val="99"/>
    <w:semiHidden/>
    <w:rsid w:val="00711F57"/>
    <w:rPr>
      <w:rFonts w:ascii="Times New Roman" w:eastAsia="MS ??" w:hAnsi="Times New Roman" w:cs="Times New Roman"/>
      <w:sz w:val="20"/>
      <w:szCs w:val="20"/>
      <w:lang w:eastAsia="en-US"/>
    </w:rPr>
  </w:style>
  <w:style w:type="character" w:styleId="Voetnootmarkering">
    <w:name w:val="footnote reference"/>
    <w:basedOn w:val="Standaardalinea-lettertype"/>
    <w:uiPriority w:val="99"/>
    <w:semiHidden/>
    <w:unhideWhenUsed/>
    <w:rsid w:val="00711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ardalinea-lettertype"/>
    <w:uiPriority w:val="99"/>
    <w:unhideWhenUsed/>
    <w:rsid w:val="00355253"/>
    <w:rPr>
      <w:color w:val="0000FF" w:themeColor="hyperlink"/>
      <w:u w:val="single"/>
    </w:rPr>
  </w:style>
  <w:style w:type="character" w:styleId="GevolgdeHyperlink">
    <w:name w:val="FollowedHyperlink"/>
    <w:basedOn w:val="Standaardalinea-lettertype"/>
    <w:uiPriority w:val="99"/>
    <w:semiHidden/>
    <w:unhideWhenUsed/>
    <w:rsid w:val="001C060F"/>
    <w:rPr>
      <w:color w:val="800080" w:themeColor="followedHyperlink"/>
      <w:u w:val="single"/>
    </w:rPr>
  </w:style>
  <w:style w:type="paragraph" w:styleId="Koptekst">
    <w:name w:val="header"/>
    <w:basedOn w:val="Standaard"/>
    <w:link w:val="KoptekstChar"/>
    <w:uiPriority w:val="99"/>
    <w:unhideWhenUsed/>
    <w:rsid w:val="00711F57"/>
    <w:pPr>
      <w:tabs>
        <w:tab w:val="center" w:pos="4536"/>
        <w:tab w:val="right" w:pos="9072"/>
      </w:tabs>
    </w:pPr>
  </w:style>
  <w:style w:type="character" w:customStyle="1" w:styleId="KoptekstChar">
    <w:name w:val="Koptekst Char"/>
    <w:basedOn w:val="Standaardalinea-lettertype"/>
    <w:link w:val="Koptekst"/>
    <w:uiPriority w:val="99"/>
    <w:rsid w:val="00711F57"/>
    <w:rPr>
      <w:rFonts w:ascii="Times New Roman" w:eastAsia="MS ??" w:hAnsi="Times New Roman" w:cs="Times New Roman"/>
      <w:sz w:val="24"/>
      <w:szCs w:val="24"/>
      <w:lang w:eastAsia="en-US"/>
    </w:rPr>
  </w:style>
  <w:style w:type="paragraph" w:styleId="Voettekst">
    <w:name w:val="footer"/>
    <w:basedOn w:val="Standaard"/>
    <w:link w:val="VoettekstChar"/>
    <w:uiPriority w:val="99"/>
    <w:unhideWhenUsed/>
    <w:rsid w:val="00711F57"/>
    <w:pPr>
      <w:tabs>
        <w:tab w:val="center" w:pos="4536"/>
        <w:tab w:val="right" w:pos="9072"/>
      </w:tabs>
    </w:pPr>
  </w:style>
  <w:style w:type="character" w:customStyle="1" w:styleId="VoettekstChar">
    <w:name w:val="Voettekst Char"/>
    <w:basedOn w:val="Standaardalinea-lettertype"/>
    <w:link w:val="Voettekst"/>
    <w:uiPriority w:val="99"/>
    <w:rsid w:val="00711F57"/>
    <w:rPr>
      <w:rFonts w:ascii="Times New Roman" w:eastAsia="MS ??" w:hAnsi="Times New Roman" w:cs="Times New Roman"/>
      <w:sz w:val="24"/>
      <w:szCs w:val="24"/>
      <w:lang w:eastAsia="en-US"/>
    </w:rPr>
  </w:style>
  <w:style w:type="paragraph" w:styleId="Voetnoottekst">
    <w:name w:val="footnote text"/>
    <w:basedOn w:val="Standaard"/>
    <w:link w:val="VoetnoottekstChar"/>
    <w:uiPriority w:val="99"/>
    <w:semiHidden/>
    <w:unhideWhenUsed/>
    <w:rsid w:val="00711F57"/>
    <w:rPr>
      <w:sz w:val="20"/>
      <w:szCs w:val="20"/>
    </w:rPr>
  </w:style>
  <w:style w:type="character" w:customStyle="1" w:styleId="VoetnoottekstChar">
    <w:name w:val="Voetnoottekst Char"/>
    <w:basedOn w:val="Standaardalinea-lettertype"/>
    <w:link w:val="Voetnoottekst"/>
    <w:uiPriority w:val="99"/>
    <w:semiHidden/>
    <w:rsid w:val="00711F57"/>
    <w:rPr>
      <w:rFonts w:ascii="Times New Roman" w:eastAsia="MS ??" w:hAnsi="Times New Roman" w:cs="Times New Roman"/>
      <w:sz w:val="20"/>
      <w:szCs w:val="20"/>
      <w:lang w:eastAsia="en-US"/>
    </w:rPr>
  </w:style>
  <w:style w:type="character" w:styleId="Voetnootmarkering">
    <w:name w:val="footnote reference"/>
    <w:basedOn w:val="Standaardalinea-lettertype"/>
    <w:uiPriority w:val="99"/>
    <w:semiHidden/>
    <w:unhideWhenUsed/>
    <w:rsid w:val="00711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usanschaeffer.nl/wereldburgerschapslessen"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C0C4-BC74-4247-8193-CFB13B13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1140</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voor een les Wereldburgerschap</vt:lpstr>
    </vt:vector>
  </TitlesOfParts>
  <Company>AliceO</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voor een les Wereldburgerschap</dc:title>
  <dc:creator>Mirjam Bonting</dc:creator>
  <cp:lastModifiedBy>Susan</cp:lastModifiedBy>
  <cp:revision>31</cp:revision>
  <dcterms:created xsi:type="dcterms:W3CDTF">2012-07-21T11:21:00Z</dcterms:created>
  <dcterms:modified xsi:type="dcterms:W3CDTF">2012-07-25T11:24:00Z</dcterms:modified>
</cp:coreProperties>
</file>